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BE" w:rsidRPr="001B73BE" w:rsidRDefault="001B73BE" w:rsidP="00664A68">
      <w:pPr>
        <w:rPr>
          <w:b/>
          <w:bCs/>
          <w:sz w:val="28"/>
          <w:szCs w:val="28"/>
          <w:u w:val="single"/>
        </w:rPr>
      </w:pPr>
      <w:r w:rsidRPr="001B73BE">
        <w:rPr>
          <w:b/>
          <w:bCs/>
          <w:sz w:val="28"/>
          <w:szCs w:val="28"/>
          <w:u w:val="single"/>
        </w:rPr>
        <w:t>Assignment 4</w:t>
      </w:r>
    </w:p>
    <w:p w:rsidR="001B73BE" w:rsidRDefault="001B73BE" w:rsidP="00664A68"/>
    <w:p w:rsidR="00664A68" w:rsidRDefault="00664A68" w:rsidP="00664A68">
      <w:r>
        <w:t xml:space="preserve">1. </w:t>
      </w:r>
      <w:r w:rsidRPr="00B61E9E">
        <w:rPr>
          <w:b/>
          <w:bCs/>
        </w:rPr>
        <w:t>Performance Evaluation</w:t>
      </w:r>
    </w:p>
    <w:p w:rsidR="00664A68" w:rsidRPr="00245E9F" w:rsidRDefault="00664A68" w:rsidP="00664A68">
      <w:pPr>
        <w:spacing w:line="288" w:lineRule="auto"/>
        <w:ind w:left="461"/>
        <w:jc w:val="both"/>
      </w:pPr>
      <w:r>
        <w:t xml:space="preserve">1.1) Consider a 3GHz clock cycled </w:t>
      </w:r>
      <w:r w:rsidRPr="00245E9F">
        <w:t xml:space="preserve">MIPS </w:t>
      </w:r>
      <w:r>
        <w:t xml:space="preserve">system with the following </w:t>
      </w:r>
      <w:r w:rsidRPr="00245E9F">
        <w:t>instruction</w:t>
      </w:r>
      <w:r>
        <w:t xml:space="preserve"> type</w:t>
      </w:r>
      <w:r w:rsidRPr="00245E9F">
        <w:t>s:</w:t>
      </w:r>
    </w:p>
    <w:p w:rsidR="00664A68" w:rsidRDefault="00664A68" w:rsidP="00664A68">
      <w:pPr>
        <w:spacing w:line="288" w:lineRule="auto"/>
        <w:ind w:left="461" w:firstLine="4"/>
        <w:jc w:val="both"/>
      </w:pPr>
      <w:proofErr w:type="gramStart"/>
      <w:r w:rsidRPr="00245E9F">
        <w:rPr>
          <w:i/>
          <w:iCs/>
        </w:rPr>
        <w:t>Load</w:t>
      </w:r>
      <w:r w:rsidRPr="00245E9F">
        <w:t xml:space="preserve"> (</w:t>
      </w:r>
      <w:r>
        <w:t xml:space="preserve">5 clock </w:t>
      </w:r>
      <w:r w:rsidRPr="00245E9F">
        <w:t xml:space="preserve">cycles), </w:t>
      </w:r>
      <w:r w:rsidRPr="00245E9F">
        <w:rPr>
          <w:i/>
          <w:iCs/>
        </w:rPr>
        <w:t>Store</w:t>
      </w:r>
      <w:r w:rsidRPr="00245E9F">
        <w:t xml:space="preserve"> (5 </w:t>
      </w:r>
      <w:r>
        <w:t xml:space="preserve">clock </w:t>
      </w:r>
      <w:r w:rsidRPr="00245E9F">
        <w:t xml:space="preserve">cycles), </w:t>
      </w:r>
      <w:r w:rsidRPr="00245E9F">
        <w:rPr>
          <w:i/>
          <w:iCs/>
        </w:rPr>
        <w:t>R-type</w:t>
      </w:r>
      <w:r w:rsidRPr="00245E9F">
        <w:t xml:space="preserve"> (2 </w:t>
      </w:r>
      <w:r>
        <w:t xml:space="preserve">clock </w:t>
      </w:r>
      <w:r w:rsidRPr="00245E9F">
        <w:t xml:space="preserve">cycles), </w:t>
      </w:r>
      <w:r w:rsidRPr="00245E9F">
        <w:rPr>
          <w:i/>
          <w:iCs/>
        </w:rPr>
        <w:t xml:space="preserve">Branch </w:t>
      </w:r>
      <w:r w:rsidRPr="00245E9F">
        <w:t xml:space="preserve">(4 </w:t>
      </w:r>
      <w:r>
        <w:t xml:space="preserve">clock </w:t>
      </w:r>
      <w:r w:rsidRPr="00245E9F">
        <w:t xml:space="preserve">cycles), </w:t>
      </w:r>
      <w:r>
        <w:t xml:space="preserve">and </w:t>
      </w:r>
      <w:r w:rsidRPr="00245E9F">
        <w:rPr>
          <w:i/>
          <w:iCs/>
        </w:rPr>
        <w:t>Jump</w:t>
      </w:r>
      <w:r w:rsidRPr="00245E9F">
        <w:t xml:space="preserve"> (3 </w:t>
      </w:r>
      <w:r>
        <w:t xml:space="preserve">clock </w:t>
      </w:r>
      <w:r w:rsidRPr="00245E9F">
        <w:t>cycles)</w:t>
      </w:r>
      <w:r>
        <w:t>.</w:t>
      </w:r>
      <w:proofErr w:type="gramEnd"/>
    </w:p>
    <w:p w:rsidR="00664A68" w:rsidRPr="003D6B42" w:rsidRDefault="00664A68" w:rsidP="00664A68">
      <w:pPr>
        <w:autoSpaceDE w:val="0"/>
        <w:autoSpaceDN w:val="0"/>
        <w:adjustRightInd w:val="0"/>
        <w:spacing w:line="288" w:lineRule="auto"/>
        <w:ind w:left="454"/>
        <w:jc w:val="both"/>
        <w:rPr>
          <w:i/>
          <w:iCs/>
        </w:rPr>
      </w:pPr>
      <w:r>
        <w:t>Assume</w:t>
      </w:r>
      <w:r w:rsidRPr="00245E9F">
        <w:t xml:space="preserve"> </w:t>
      </w:r>
      <w:r>
        <w:t xml:space="preserve">that </w:t>
      </w:r>
      <w:r w:rsidRPr="00245E9F">
        <w:t xml:space="preserve">a program has </w:t>
      </w:r>
      <w:r>
        <w:t>40%</w:t>
      </w:r>
      <w:r w:rsidRPr="00245E9F">
        <w:t xml:space="preserve"> R-type instructions, </w:t>
      </w:r>
      <w:r>
        <w:t>15%</w:t>
      </w:r>
      <w:r w:rsidRPr="00245E9F">
        <w:t xml:space="preserve"> Load instructions, </w:t>
      </w:r>
      <w:r>
        <w:t xml:space="preserve">10% </w:t>
      </w:r>
      <w:r w:rsidRPr="00245E9F">
        <w:t xml:space="preserve">Store instructions, </w:t>
      </w:r>
      <w:r>
        <w:t xml:space="preserve">25% </w:t>
      </w:r>
      <w:r w:rsidRPr="00245E9F">
        <w:t xml:space="preserve">Branch instructions, and </w:t>
      </w:r>
      <w:r>
        <w:t xml:space="preserve">10% </w:t>
      </w:r>
      <w:r w:rsidRPr="00245E9F">
        <w:t>Jump instructions</w:t>
      </w:r>
      <w:r>
        <w:t>.</w:t>
      </w:r>
      <w:r w:rsidRPr="00245E9F">
        <w:t xml:space="preserve"> </w:t>
      </w:r>
      <w:r w:rsidRPr="005C51B5">
        <w:rPr>
          <w:rFonts w:cs="NimbusRomNo9L-Regu"/>
        </w:rPr>
        <w:t>You can ignore any</w:t>
      </w:r>
      <w:r>
        <w:rPr>
          <w:rFonts w:cs="NimbusRomNo9L-Regu"/>
        </w:rPr>
        <w:t xml:space="preserve"> </w:t>
      </w:r>
      <w:r w:rsidRPr="005C51B5">
        <w:rPr>
          <w:rFonts w:cs="NimbusRomNo9L-Regu"/>
        </w:rPr>
        <w:t>latency impact.</w:t>
      </w:r>
      <w:r>
        <w:t xml:space="preserve"> C</w:t>
      </w:r>
      <w:r w:rsidRPr="00245E9F">
        <w:t xml:space="preserve">alculate its </w:t>
      </w:r>
      <w:r w:rsidRPr="00245E9F">
        <w:rPr>
          <w:b/>
          <w:bCs/>
        </w:rPr>
        <w:t>CPI</w:t>
      </w:r>
      <w:r w:rsidRPr="00245E9F">
        <w:t>,</w:t>
      </w:r>
      <w:r w:rsidRPr="00245E9F">
        <w:rPr>
          <w:b/>
          <w:bCs/>
        </w:rPr>
        <w:t xml:space="preserve"> CPU time </w:t>
      </w:r>
      <w:r w:rsidRPr="00245E9F">
        <w:t xml:space="preserve">and </w:t>
      </w:r>
      <w:r w:rsidRPr="00245E9F">
        <w:rPr>
          <w:b/>
          <w:bCs/>
        </w:rPr>
        <w:t>MIPS rate</w:t>
      </w:r>
      <w:r>
        <w:t>.</w:t>
      </w:r>
    </w:p>
    <w:p w:rsidR="00664A68" w:rsidRDefault="00664A68" w:rsidP="00664A68">
      <w:pPr>
        <w:autoSpaceDE w:val="0"/>
        <w:autoSpaceDN w:val="0"/>
        <w:adjustRightInd w:val="0"/>
        <w:spacing w:line="288" w:lineRule="auto"/>
        <w:ind w:left="461"/>
        <w:jc w:val="both"/>
        <w:rPr>
          <w:rFonts w:cs="Times New Roman"/>
          <w:color w:val="000000"/>
          <w:lang w:bidi="th-TH"/>
        </w:rPr>
      </w:pPr>
      <w:r>
        <w:t>1.2)</w:t>
      </w:r>
      <w:r w:rsidRPr="00245E9F">
        <w:t xml:space="preserve"> </w:t>
      </w:r>
      <w:proofErr w:type="gramStart"/>
      <w:r w:rsidRPr="00E1262D">
        <w:t>An</w:t>
      </w:r>
      <w:proofErr w:type="gramEnd"/>
      <w:r w:rsidRPr="00E1262D">
        <w:t xml:space="preserve"> executing program is timed</w:t>
      </w:r>
      <w:r>
        <w:t>,</w:t>
      </w:r>
      <w:r w:rsidRPr="00E1262D">
        <w:t xml:space="preserve"> and it is found that the </w:t>
      </w:r>
      <w:r>
        <w:t xml:space="preserve">I/O wait </w:t>
      </w:r>
      <w:r w:rsidRPr="00E1262D">
        <w:t xml:space="preserve">consumes </w:t>
      </w:r>
      <w:r>
        <w:rPr>
          <w:b/>
          <w:bCs/>
        </w:rPr>
        <w:t>2</w:t>
      </w:r>
      <w:r w:rsidRPr="00E1262D">
        <w:rPr>
          <w:b/>
          <w:bCs/>
        </w:rPr>
        <w:t xml:space="preserve">0s </w:t>
      </w:r>
      <w:r w:rsidRPr="00E1262D">
        <w:t xml:space="preserve">of the time. You believe that by using parallel processors, you can </w:t>
      </w:r>
      <w:r>
        <w:t>improve</w:t>
      </w:r>
      <w:r w:rsidRPr="00E1262D">
        <w:t xml:space="preserve"> </w:t>
      </w:r>
      <w:r>
        <w:t>the performance</w:t>
      </w:r>
      <w:r w:rsidRPr="00E1262D">
        <w:t xml:space="preserve"> by a factor of </w:t>
      </w:r>
      <w:r>
        <w:rPr>
          <w:b/>
          <w:bCs/>
        </w:rPr>
        <w:t>10</w:t>
      </w:r>
      <w:r w:rsidRPr="00E1262D">
        <w:t>. What is the speedup of the system?</w:t>
      </w:r>
    </w:p>
    <w:p w:rsidR="00664A68" w:rsidRDefault="00664A68" w:rsidP="00664A68">
      <w:pPr>
        <w:autoSpaceDE w:val="0"/>
        <w:autoSpaceDN w:val="0"/>
        <w:adjustRightInd w:val="0"/>
        <w:spacing w:line="288" w:lineRule="auto"/>
        <w:ind w:left="461"/>
        <w:jc w:val="both"/>
      </w:pPr>
      <w:r>
        <w:t xml:space="preserve">1.3) </w:t>
      </w:r>
      <w:r w:rsidRPr="00E51777">
        <w:t xml:space="preserve"> </w:t>
      </w:r>
      <w:r>
        <w:t>Assume that t</w:t>
      </w:r>
      <w:r w:rsidRPr="00E51777">
        <w:t>wo computers (</w:t>
      </w:r>
      <w:r>
        <w:t xml:space="preserve">named </w:t>
      </w:r>
      <w:r w:rsidRPr="00E51777">
        <w:t xml:space="preserve">A and B) </w:t>
      </w:r>
      <w:r>
        <w:t xml:space="preserve">are executing </w:t>
      </w:r>
      <w:r w:rsidRPr="00E51777">
        <w:t xml:space="preserve">four loops of </w:t>
      </w:r>
      <w:r>
        <w:t xml:space="preserve">a </w:t>
      </w:r>
      <w:r w:rsidRPr="00E51777">
        <w:t>scientific program</w:t>
      </w:r>
      <w:r>
        <w:t xml:space="preserve"> with the following number of clock cycles (shown in </w:t>
      </w:r>
      <w:r w:rsidRPr="008334CF">
        <w:rPr>
          <w:b/>
          <w:bCs/>
        </w:rPr>
        <w:t>Table 1</w:t>
      </w:r>
      <w:r>
        <w:t>). For a particular benchmark program, loop1 is executed 20 times, loop2 is executed 30 times, loop3 is executed 50 times and loop4 is executed 70 times. What is the mean speedup of the four loops (from A to B)?</w:t>
      </w:r>
    </w:p>
    <w:p w:rsidR="00664A68" w:rsidRDefault="00664A68" w:rsidP="00664A68">
      <w:pPr>
        <w:autoSpaceDE w:val="0"/>
        <w:autoSpaceDN w:val="0"/>
        <w:adjustRightInd w:val="0"/>
        <w:spacing w:line="288" w:lineRule="auto"/>
        <w:ind w:left="461"/>
        <w:jc w:val="both"/>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230"/>
        <w:gridCol w:w="1984"/>
      </w:tblGrid>
      <w:tr w:rsidR="00664A68" w:rsidRPr="00481F16" w:rsidTr="00E7158C">
        <w:tc>
          <w:tcPr>
            <w:tcW w:w="1314" w:type="dxa"/>
            <w:shd w:val="clear" w:color="auto" w:fill="F3F3F3"/>
          </w:tcPr>
          <w:p w:rsidR="00664A68" w:rsidRPr="00481F16" w:rsidRDefault="00664A68" w:rsidP="00E7158C">
            <w:pPr>
              <w:jc w:val="center"/>
              <w:rPr>
                <w:b/>
                <w:bCs/>
              </w:rPr>
            </w:pPr>
            <w:r w:rsidRPr="00481F16">
              <w:rPr>
                <w:b/>
                <w:bCs/>
              </w:rPr>
              <w:t>Loop</w:t>
            </w:r>
          </w:p>
        </w:tc>
        <w:tc>
          <w:tcPr>
            <w:tcW w:w="2230" w:type="dxa"/>
            <w:shd w:val="clear" w:color="auto" w:fill="F3F3F3"/>
          </w:tcPr>
          <w:p w:rsidR="00664A68" w:rsidRPr="00481F16" w:rsidRDefault="00664A68" w:rsidP="00E7158C">
            <w:pPr>
              <w:jc w:val="center"/>
              <w:rPr>
                <w:b/>
                <w:bCs/>
              </w:rPr>
            </w:pPr>
            <w:r w:rsidRPr="00481F16">
              <w:rPr>
                <w:b/>
                <w:bCs/>
              </w:rPr>
              <w:t>Comp A.</w:t>
            </w:r>
          </w:p>
        </w:tc>
        <w:tc>
          <w:tcPr>
            <w:tcW w:w="1984" w:type="dxa"/>
            <w:shd w:val="clear" w:color="auto" w:fill="F3F3F3"/>
          </w:tcPr>
          <w:p w:rsidR="00664A68" w:rsidRPr="00481F16" w:rsidRDefault="00664A68" w:rsidP="00E7158C">
            <w:pPr>
              <w:jc w:val="center"/>
              <w:rPr>
                <w:b/>
                <w:bCs/>
              </w:rPr>
            </w:pPr>
            <w:r w:rsidRPr="00481F16">
              <w:rPr>
                <w:b/>
                <w:bCs/>
              </w:rPr>
              <w:t>Comp B</w:t>
            </w:r>
          </w:p>
        </w:tc>
      </w:tr>
      <w:tr w:rsidR="00664A68" w:rsidRPr="00481F16" w:rsidTr="00E7158C">
        <w:tc>
          <w:tcPr>
            <w:tcW w:w="1314" w:type="dxa"/>
          </w:tcPr>
          <w:p w:rsidR="00664A68" w:rsidRPr="00481F16" w:rsidRDefault="00664A68" w:rsidP="00E7158C">
            <w:pPr>
              <w:jc w:val="center"/>
            </w:pPr>
            <w:r w:rsidRPr="00481F16">
              <w:t>1</w:t>
            </w:r>
          </w:p>
        </w:tc>
        <w:tc>
          <w:tcPr>
            <w:tcW w:w="2230" w:type="dxa"/>
          </w:tcPr>
          <w:p w:rsidR="00664A68" w:rsidRPr="00481F16" w:rsidRDefault="00664A68" w:rsidP="00E7158C">
            <w:pPr>
              <w:jc w:val="center"/>
            </w:pPr>
            <w:r w:rsidRPr="00481F16">
              <w:t>40</w:t>
            </w:r>
          </w:p>
        </w:tc>
        <w:tc>
          <w:tcPr>
            <w:tcW w:w="1984" w:type="dxa"/>
          </w:tcPr>
          <w:p w:rsidR="00664A68" w:rsidRPr="00481F16" w:rsidRDefault="00664A68" w:rsidP="00E7158C">
            <w:pPr>
              <w:jc w:val="center"/>
            </w:pPr>
            <w:r>
              <w:t>3</w:t>
            </w:r>
            <w:r w:rsidRPr="00481F16">
              <w:t>0</w:t>
            </w:r>
          </w:p>
        </w:tc>
      </w:tr>
      <w:tr w:rsidR="00664A68" w:rsidRPr="00481F16" w:rsidTr="00E7158C">
        <w:tc>
          <w:tcPr>
            <w:tcW w:w="1314" w:type="dxa"/>
          </w:tcPr>
          <w:p w:rsidR="00664A68" w:rsidRPr="00481F16" w:rsidRDefault="00664A68" w:rsidP="00E7158C">
            <w:pPr>
              <w:jc w:val="center"/>
            </w:pPr>
            <w:r w:rsidRPr="00481F16">
              <w:t>2</w:t>
            </w:r>
          </w:p>
        </w:tc>
        <w:tc>
          <w:tcPr>
            <w:tcW w:w="2230" w:type="dxa"/>
          </w:tcPr>
          <w:p w:rsidR="00664A68" w:rsidRPr="00481F16" w:rsidRDefault="00664A68" w:rsidP="00E7158C">
            <w:pPr>
              <w:jc w:val="center"/>
            </w:pPr>
            <w:r w:rsidRPr="00481F16">
              <w:t>50</w:t>
            </w:r>
          </w:p>
        </w:tc>
        <w:tc>
          <w:tcPr>
            <w:tcW w:w="1984" w:type="dxa"/>
          </w:tcPr>
          <w:p w:rsidR="00664A68" w:rsidRPr="00481F16" w:rsidRDefault="00664A68" w:rsidP="00E7158C">
            <w:pPr>
              <w:jc w:val="center"/>
            </w:pPr>
            <w:r w:rsidRPr="00481F16">
              <w:t>20</w:t>
            </w:r>
          </w:p>
        </w:tc>
      </w:tr>
      <w:tr w:rsidR="00664A68" w:rsidRPr="00481F16" w:rsidTr="00E7158C">
        <w:tc>
          <w:tcPr>
            <w:tcW w:w="1314" w:type="dxa"/>
          </w:tcPr>
          <w:p w:rsidR="00664A68" w:rsidRPr="00481F16" w:rsidRDefault="00664A68" w:rsidP="00E7158C">
            <w:pPr>
              <w:jc w:val="center"/>
            </w:pPr>
            <w:r w:rsidRPr="00481F16">
              <w:t>3</w:t>
            </w:r>
          </w:p>
        </w:tc>
        <w:tc>
          <w:tcPr>
            <w:tcW w:w="2230" w:type="dxa"/>
          </w:tcPr>
          <w:p w:rsidR="00664A68" w:rsidRPr="00481F16" w:rsidRDefault="00664A68" w:rsidP="00E7158C">
            <w:pPr>
              <w:jc w:val="center"/>
            </w:pPr>
            <w:r w:rsidRPr="00481F16">
              <w:t>30</w:t>
            </w:r>
          </w:p>
        </w:tc>
        <w:tc>
          <w:tcPr>
            <w:tcW w:w="1984" w:type="dxa"/>
          </w:tcPr>
          <w:p w:rsidR="00664A68" w:rsidRPr="00481F16" w:rsidRDefault="00664A68" w:rsidP="00E7158C">
            <w:pPr>
              <w:jc w:val="center"/>
            </w:pPr>
            <w:r>
              <w:t>2</w:t>
            </w:r>
            <w:r w:rsidRPr="00481F16">
              <w:t>5</w:t>
            </w:r>
          </w:p>
        </w:tc>
      </w:tr>
      <w:tr w:rsidR="00664A68" w:rsidRPr="00481F16" w:rsidTr="00E7158C">
        <w:trPr>
          <w:trHeight w:val="70"/>
        </w:trPr>
        <w:tc>
          <w:tcPr>
            <w:tcW w:w="1314" w:type="dxa"/>
          </w:tcPr>
          <w:p w:rsidR="00664A68" w:rsidRPr="00481F16" w:rsidRDefault="00664A68" w:rsidP="00E7158C">
            <w:pPr>
              <w:jc w:val="center"/>
            </w:pPr>
            <w:r w:rsidRPr="00481F16">
              <w:t>4</w:t>
            </w:r>
          </w:p>
        </w:tc>
        <w:tc>
          <w:tcPr>
            <w:tcW w:w="2230" w:type="dxa"/>
          </w:tcPr>
          <w:p w:rsidR="00664A68" w:rsidRPr="00481F16" w:rsidRDefault="00664A68" w:rsidP="00E7158C">
            <w:pPr>
              <w:jc w:val="center"/>
            </w:pPr>
            <w:r w:rsidRPr="00481F16">
              <w:t>24</w:t>
            </w:r>
          </w:p>
        </w:tc>
        <w:tc>
          <w:tcPr>
            <w:tcW w:w="1984" w:type="dxa"/>
          </w:tcPr>
          <w:p w:rsidR="00664A68" w:rsidRPr="00481F16" w:rsidRDefault="00664A68" w:rsidP="00E7158C">
            <w:pPr>
              <w:jc w:val="center"/>
            </w:pPr>
            <w:r w:rsidRPr="00481F16">
              <w:t>15</w:t>
            </w:r>
          </w:p>
        </w:tc>
      </w:tr>
    </w:tbl>
    <w:p w:rsidR="00664A68" w:rsidRPr="008334CF" w:rsidRDefault="00664A68" w:rsidP="00664A68">
      <w:pPr>
        <w:jc w:val="center"/>
        <w:rPr>
          <w:b/>
          <w:bCs/>
        </w:rPr>
      </w:pPr>
      <w:r w:rsidRPr="008334CF">
        <w:rPr>
          <w:b/>
          <w:bCs/>
        </w:rPr>
        <w:t>Table</w:t>
      </w:r>
      <w:r>
        <w:rPr>
          <w:b/>
          <w:bCs/>
        </w:rPr>
        <w:t xml:space="preserve"> </w:t>
      </w:r>
      <w:r w:rsidRPr="008334CF">
        <w:rPr>
          <w:b/>
          <w:bCs/>
        </w:rPr>
        <w:t>1</w:t>
      </w:r>
    </w:p>
    <w:p w:rsidR="00664A68" w:rsidRDefault="00664A68" w:rsidP="00664A68">
      <w:pPr>
        <w:rPr>
          <w:b/>
          <w:bCs/>
        </w:rPr>
      </w:pPr>
    </w:p>
    <w:p w:rsidR="00664A68" w:rsidRDefault="00664A68" w:rsidP="00664A68">
      <w:pPr>
        <w:rPr>
          <w:b/>
          <w:bCs/>
        </w:rPr>
      </w:pPr>
      <w:r>
        <w:rPr>
          <w:b/>
          <w:bCs/>
        </w:rPr>
        <w:t>2. Processor Data Path</w:t>
      </w:r>
    </w:p>
    <w:p w:rsidR="00664A68" w:rsidRDefault="00664A68" w:rsidP="00664A68">
      <w:pPr>
        <w:rPr>
          <w:b/>
          <w:bCs/>
        </w:rPr>
      </w:pPr>
    </w:p>
    <w:p w:rsidR="00664A68" w:rsidRDefault="00664A68" w:rsidP="00664A68">
      <w:pPr>
        <w:autoSpaceDE w:val="0"/>
        <w:autoSpaceDN w:val="0"/>
        <w:adjustRightInd w:val="0"/>
        <w:spacing w:line="288" w:lineRule="auto"/>
        <w:ind w:left="454"/>
        <w:jc w:val="both"/>
      </w:pPr>
      <w:r>
        <w:t xml:space="preserve">2.1) </w:t>
      </w:r>
      <w:proofErr w:type="gramStart"/>
      <w:r>
        <w:t>Briefly</w:t>
      </w:r>
      <w:proofErr w:type="gramEnd"/>
      <w:r>
        <w:t xml:space="preserve"> describe the following terms:</w:t>
      </w:r>
    </w:p>
    <w:p w:rsidR="00664A68" w:rsidRDefault="00664A68" w:rsidP="00664A68">
      <w:pPr>
        <w:autoSpaceDE w:val="0"/>
        <w:autoSpaceDN w:val="0"/>
        <w:adjustRightInd w:val="0"/>
        <w:spacing w:line="288" w:lineRule="auto"/>
        <w:ind w:left="454"/>
        <w:jc w:val="both"/>
      </w:pPr>
      <w:r>
        <w:tab/>
      </w:r>
      <w:r>
        <w:tab/>
        <w:t>2.1.1)  System instruction set</w:t>
      </w:r>
    </w:p>
    <w:p w:rsidR="00664A68" w:rsidRDefault="00664A68" w:rsidP="00664A68">
      <w:pPr>
        <w:autoSpaceDE w:val="0"/>
        <w:autoSpaceDN w:val="0"/>
        <w:adjustRightInd w:val="0"/>
        <w:spacing w:line="288" w:lineRule="auto"/>
        <w:ind w:left="454"/>
        <w:jc w:val="both"/>
      </w:pPr>
      <w:r>
        <w:tab/>
      </w:r>
      <w:r>
        <w:tab/>
        <w:t>2.1.2)  Instruction decoding</w:t>
      </w:r>
    </w:p>
    <w:p w:rsidR="00664A68" w:rsidRDefault="00664A68" w:rsidP="00664A68">
      <w:pPr>
        <w:autoSpaceDE w:val="0"/>
        <w:autoSpaceDN w:val="0"/>
        <w:adjustRightInd w:val="0"/>
        <w:spacing w:line="288" w:lineRule="auto"/>
        <w:ind w:left="454"/>
        <w:jc w:val="both"/>
      </w:pPr>
      <w:r>
        <w:tab/>
      </w:r>
      <w:r>
        <w:tab/>
        <w:t>2.1.3)  Reduced Instruction Set Computer (RISC)</w:t>
      </w:r>
    </w:p>
    <w:p w:rsidR="00664A68" w:rsidRDefault="00664A68" w:rsidP="00664A68">
      <w:pPr>
        <w:autoSpaceDE w:val="0"/>
        <w:autoSpaceDN w:val="0"/>
        <w:adjustRightInd w:val="0"/>
        <w:spacing w:line="288" w:lineRule="auto"/>
        <w:ind w:left="454"/>
        <w:jc w:val="both"/>
      </w:pPr>
      <w:r>
        <w:tab/>
      </w:r>
      <w:r>
        <w:tab/>
        <w:t>2.1.4)  Complex Instruction Set Computer (CISC)</w:t>
      </w:r>
    </w:p>
    <w:p w:rsidR="00664A68" w:rsidRDefault="00664A68" w:rsidP="00664A68">
      <w:pPr>
        <w:autoSpaceDE w:val="0"/>
        <w:autoSpaceDN w:val="0"/>
        <w:adjustRightInd w:val="0"/>
        <w:spacing w:line="288" w:lineRule="auto"/>
        <w:ind w:left="454"/>
        <w:jc w:val="both"/>
        <w:rPr>
          <w:rFonts w:cs="Times New Roman"/>
          <w:lang w:bidi="th-TH"/>
        </w:rPr>
      </w:pPr>
      <w:r>
        <w:t xml:space="preserve">2.2) Show the </w:t>
      </w:r>
      <w:r w:rsidRPr="00EC4E1A">
        <w:rPr>
          <w:b/>
          <w:bCs/>
        </w:rPr>
        <w:t>four state elements</w:t>
      </w:r>
      <w:r>
        <w:t xml:space="preserve"> of MIPS system and briefly describe each of them</w:t>
      </w:r>
      <w:r>
        <w:rPr>
          <w:rFonts w:cs="Times New Roman"/>
          <w:lang w:bidi="th-TH"/>
        </w:rPr>
        <w:t>.</w:t>
      </w:r>
    </w:p>
    <w:p w:rsidR="00664A68" w:rsidRPr="001624CA" w:rsidRDefault="00664A68" w:rsidP="00664A68">
      <w:pPr>
        <w:autoSpaceDE w:val="0"/>
        <w:autoSpaceDN w:val="0"/>
        <w:adjustRightInd w:val="0"/>
        <w:spacing w:line="288" w:lineRule="auto"/>
        <w:ind w:left="454"/>
        <w:jc w:val="both"/>
        <w:rPr>
          <w:rFonts w:cs="Times New Roman"/>
          <w:lang w:bidi="th-TH"/>
        </w:rPr>
      </w:pPr>
      <w:r>
        <w:rPr>
          <w:rFonts w:cs="Times New Roman"/>
          <w:lang w:bidi="th-TH"/>
        </w:rPr>
        <w:t xml:space="preserve">2.3) </w:t>
      </w:r>
      <w:r>
        <w:t xml:space="preserve">Show MIPS </w:t>
      </w:r>
      <w:r w:rsidRPr="00AF3060">
        <w:rPr>
          <w:b/>
          <w:bCs/>
        </w:rPr>
        <w:t>single cycle</w:t>
      </w:r>
      <w:r>
        <w:rPr>
          <w:b/>
          <w:bCs/>
          <w:i/>
          <w:iCs/>
        </w:rPr>
        <w:t xml:space="preserve"> </w:t>
      </w:r>
      <w:r w:rsidRPr="00EC4E1A">
        <w:rPr>
          <w:b/>
          <w:bCs/>
        </w:rPr>
        <w:t>data path</w:t>
      </w:r>
      <w:r>
        <w:t xml:space="preserve"> for the following instruction set (where </w:t>
      </w:r>
      <w:r w:rsidRPr="005E269F">
        <w:rPr>
          <w:b/>
          <w:bCs/>
        </w:rPr>
        <w:t>S0</w:t>
      </w:r>
      <w:r>
        <w:t xml:space="preserve"> and </w:t>
      </w:r>
      <w:r>
        <w:rPr>
          <w:b/>
          <w:bCs/>
        </w:rPr>
        <w:t>S1</w:t>
      </w:r>
      <w:r>
        <w:t xml:space="preserve"> are 32-bit general purpose registers </w:t>
      </w:r>
      <w:r>
        <w:rPr>
          <w:rFonts w:cs="Times New Roman"/>
          <w:lang w:bidi="th-TH"/>
        </w:rPr>
        <w:t>and S0 has initialized with a value of zero</w:t>
      </w:r>
      <w:r>
        <w:t>):</w:t>
      </w:r>
    </w:p>
    <w:p w:rsidR="00664A68" w:rsidRPr="00D262FA" w:rsidRDefault="00664A68" w:rsidP="00664A68">
      <w:pPr>
        <w:spacing w:line="288" w:lineRule="auto"/>
        <w:ind w:left="720"/>
        <w:jc w:val="both"/>
        <w:rPr>
          <w:rFonts w:ascii="Courier New" w:hAnsi="Courier New" w:cs="Courier New"/>
          <w:b/>
          <w:bCs/>
          <w:lang w:bidi="th-TH"/>
        </w:rPr>
      </w:pPr>
      <w:r>
        <w:rPr>
          <w:rFonts w:ascii="Courier New" w:hAnsi="Courier New" w:cs="Courier New"/>
          <w:lang w:bidi="th-TH"/>
        </w:rPr>
        <w:tab/>
      </w:r>
      <w:r>
        <w:rPr>
          <w:rFonts w:ascii="Courier New" w:hAnsi="Courier New" w:cs="Courier New"/>
          <w:lang w:bidi="th-TH"/>
        </w:rPr>
        <w:tab/>
      </w:r>
      <w:proofErr w:type="spellStart"/>
      <w:proofErr w:type="gramStart"/>
      <w:r>
        <w:rPr>
          <w:rFonts w:ascii="Courier New" w:hAnsi="Courier New" w:cs="Courier New"/>
          <w:b/>
          <w:bCs/>
          <w:lang w:bidi="th-TH"/>
        </w:rPr>
        <w:t>l</w:t>
      </w:r>
      <w:r w:rsidRPr="00D262FA">
        <w:rPr>
          <w:rFonts w:ascii="Courier New" w:hAnsi="Courier New" w:cs="Courier New"/>
          <w:b/>
          <w:bCs/>
          <w:lang w:bidi="th-TH"/>
        </w:rPr>
        <w:t>w</w:t>
      </w:r>
      <w:proofErr w:type="spellEnd"/>
      <w:proofErr w:type="gramEnd"/>
      <w:r>
        <w:rPr>
          <w:rFonts w:ascii="Courier New" w:hAnsi="Courier New" w:cs="Courier New"/>
          <w:b/>
          <w:bCs/>
          <w:lang w:bidi="th-TH"/>
        </w:rPr>
        <w:tab/>
        <w:t>S1</w:t>
      </w:r>
      <w:r w:rsidRPr="00D262FA">
        <w:rPr>
          <w:rFonts w:ascii="Courier New" w:hAnsi="Courier New" w:cs="Courier New"/>
          <w:b/>
          <w:bCs/>
          <w:lang w:bidi="th-TH"/>
        </w:rPr>
        <w:t xml:space="preserve">, </w:t>
      </w:r>
      <w:r>
        <w:rPr>
          <w:rFonts w:ascii="Courier New" w:hAnsi="Courier New" w:cs="Courier New"/>
          <w:b/>
          <w:bCs/>
          <w:lang w:bidi="th-TH"/>
        </w:rPr>
        <w:t>15(</w:t>
      </w:r>
      <w:r w:rsidRPr="00D262FA">
        <w:rPr>
          <w:rFonts w:ascii="Courier New" w:hAnsi="Courier New" w:cs="Courier New"/>
          <w:b/>
          <w:bCs/>
          <w:lang w:bidi="th-TH"/>
        </w:rPr>
        <w:t>S0)</w:t>
      </w:r>
    </w:p>
    <w:p w:rsidR="00664A68" w:rsidRDefault="00664A68" w:rsidP="00664A68">
      <w:pPr>
        <w:spacing w:line="288" w:lineRule="auto"/>
        <w:ind w:left="454"/>
        <w:rPr>
          <w:rFonts w:cs="Times New Roman"/>
          <w:lang w:bidi="th-TH"/>
        </w:rPr>
      </w:pPr>
      <w:r>
        <w:rPr>
          <w:rFonts w:cs="Times New Roman"/>
          <w:lang w:bidi="th-TH"/>
        </w:rPr>
        <w:t xml:space="preserve">2.4)  </w:t>
      </w:r>
      <w:proofErr w:type="gramStart"/>
      <w:r>
        <w:rPr>
          <w:rFonts w:cs="Times New Roman"/>
          <w:lang w:bidi="th-TH"/>
        </w:rPr>
        <w:t>Consider</w:t>
      </w:r>
      <w:proofErr w:type="gramEnd"/>
      <w:r>
        <w:rPr>
          <w:rFonts w:cs="Times New Roman"/>
          <w:lang w:bidi="th-TH"/>
        </w:rPr>
        <w:t xml:space="preserve"> the following MIPS </w:t>
      </w:r>
      <w:r w:rsidRPr="008C1B98">
        <w:rPr>
          <w:rFonts w:cs="Times New Roman"/>
          <w:lang w:bidi="th-TH"/>
        </w:rPr>
        <w:t>assembly code</w:t>
      </w:r>
      <w:r>
        <w:rPr>
          <w:rFonts w:cs="Times New Roman"/>
          <w:lang w:bidi="th-TH"/>
        </w:rPr>
        <w:t xml:space="preserve"> (where S0, S1, and S6 are 32-bit general purpose registers and S0 has initialized with a value of zero):</w:t>
      </w:r>
    </w:p>
    <w:p w:rsidR="00664A68" w:rsidRPr="00D262FA" w:rsidRDefault="00664A68" w:rsidP="00664A68">
      <w:pPr>
        <w:autoSpaceDE w:val="0"/>
        <w:autoSpaceDN w:val="0"/>
        <w:adjustRightInd w:val="0"/>
        <w:ind w:left="454" w:firstLine="720"/>
        <w:rPr>
          <w:rFonts w:ascii="Courier New" w:hAnsi="Courier New" w:cs="Courier New"/>
          <w:b/>
          <w:bCs/>
          <w:lang w:bidi="th-TH"/>
        </w:rPr>
      </w:pPr>
      <w:r>
        <w:rPr>
          <w:rFonts w:cs="Times New Roman"/>
          <w:lang w:bidi="th-TH"/>
        </w:rPr>
        <w:tab/>
      </w:r>
      <w:r>
        <w:rPr>
          <w:rFonts w:cs="Times New Roman"/>
          <w:lang w:bidi="th-TH"/>
        </w:rPr>
        <w:tab/>
      </w:r>
      <w:proofErr w:type="spellStart"/>
      <w:r>
        <w:rPr>
          <w:rFonts w:cs="Times New Roman"/>
          <w:lang w:bidi="th-TH"/>
        </w:rPr>
        <w:t>i</w:t>
      </w:r>
      <w:proofErr w:type="spellEnd"/>
      <w:r>
        <w:rPr>
          <w:rFonts w:cs="Times New Roman"/>
          <w:lang w:bidi="th-TH"/>
        </w:rPr>
        <w:t>)</w:t>
      </w:r>
      <w:r>
        <w:rPr>
          <w:rFonts w:cs="Times New Roman"/>
          <w:lang w:bidi="th-TH"/>
        </w:rPr>
        <w:tab/>
      </w:r>
      <w:proofErr w:type="spellStart"/>
      <w:proofErr w:type="gramStart"/>
      <w:r w:rsidRPr="00D262FA">
        <w:rPr>
          <w:rFonts w:ascii="Courier New" w:hAnsi="Courier New" w:cs="Courier New"/>
          <w:b/>
          <w:bCs/>
          <w:lang w:bidi="th-TH"/>
        </w:rPr>
        <w:t>add</w:t>
      </w:r>
      <w:r>
        <w:rPr>
          <w:rFonts w:ascii="Courier New" w:hAnsi="Courier New" w:cs="Courier New"/>
          <w:b/>
          <w:bCs/>
          <w:lang w:bidi="th-TH"/>
        </w:rPr>
        <w:t>i</w:t>
      </w:r>
      <w:proofErr w:type="spellEnd"/>
      <w:proofErr w:type="gramEnd"/>
      <w:r>
        <w:rPr>
          <w:rFonts w:ascii="Courier New" w:hAnsi="Courier New" w:cs="Courier New"/>
          <w:b/>
          <w:bCs/>
          <w:lang w:bidi="th-TH"/>
        </w:rPr>
        <w:tab/>
        <w:t xml:space="preserve">S0, S0,7 </w:t>
      </w:r>
    </w:p>
    <w:p w:rsidR="00664A68" w:rsidRDefault="00664A68" w:rsidP="00664A68">
      <w:pPr>
        <w:autoSpaceDE w:val="0"/>
        <w:autoSpaceDN w:val="0"/>
        <w:adjustRightInd w:val="0"/>
        <w:ind w:left="454" w:firstLine="720"/>
        <w:rPr>
          <w:rFonts w:ascii="Courier New" w:hAnsi="Courier New" w:cs="Courier New"/>
          <w:b/>
          <w:bCs/>
          <w:lang w:bidi="th-TH"/>
        </w:rPr>
      </w:pPr>
      <w:r w:rsidRPr="00D262FA">
        <w:rPr>
          <w:rFonts w:ascii="Courier New" w:hAnsi="Courier New" w:cs="Courier New"/>
          <w:b/>
          <w:bCs/>
          <w:lang w:bidi="th-TH"/>
        </w:rPr>
        <w:tab/>
      </w:r>
      <w:r>
        <w:rPr>
          <w:rFonts w:ascii="Courier New" w:hAnsi="Courier New" w:cs="Courier New"/>
          <w:b/>
          <w:bCs/>
          <w:lang w:bidi="th-TH"/>
        </w:rPr>
        <w:tab/>
      </w:r>
      <w:r w:rsidRPr="00C025EE">
        <w:rPr>
          <w:rFonts w:cs="Times New Roman"/>
          <w:lang w:bidi="th-TH"/>
        </w:rPr>
        <w:t>ii)</w:t>
      </w:r>
      <w:r>
        <w:rPr>
          <w:rFonts w:ascii="Courier New" w:hAnsi="Courier New" w:cs="Courier New"/>
          <w:b/>
          <w:bCs/>
          <w:lang w:bidi="th-TH"/>
        </w:rPr>
        <w:tab/>
      </w:r>
      <w:proofErr w:type="spellStart"/>
      <w:proofErr w:type="gramStart"/>
      <w:r w:rsidRPr="00D262FA">
        <w:rPr>
          <w:rFonts w:ascii="Courier New" w:hAnsi="Courier New" w:cs="Courier New"/>
          <w:b/>
          <w:bCs/>
          <w:lang w:bidi="th-TH"/>
        </w:rPr>
        <w:t>lw</w:t>
      </w:r>
      <w:proofErr w:type="spellEnd"/>
      <w:proofErr w:type="gramEnd"/>
      <w:r>
        <w:rPr>
          <w:rFonts w:ascii="Courier New" w:hAnsi="Courier New" w:cs="Courier New"/>
          <w:b/>
          <w:bCs/>
          <w:lang w:bidi="th-TH"/>
        </w:rPr>
        <w:tab/>
        <w:t>S6</w:t>
      </w:r>
      <w:r w:rsidRPr="00D262FA">
        <w:rPr>
          <w:rFonts w:ascii="Courier New" w:hAnsi="Courier New" w:cs="Courier New"/>
          <w:b/>
          <w:bCs/>
          <w:lang w:bidi="th-TH"/>
        </w:rPr>
        <w:t xml:space="preserve">, </w:t>
      </w:r>
      <w:r>
        <w:rPr>
          <w:rFonts w:ascii="Courier New" w:hAnsi="Courier New" w:cs="Courier New"/>
          <w:b/>
          <w:bCs/>
          <w:lang w:bidi="th-TH"/>
        </w:rPr>
        <w:t>6</w:t>
      </w:r>
      <w:r w:rsidRPr="00D262FA">
        <w:rPr>
          <w:rFonts w:ascii="Courier New" w:hAnsi="Courier New" w:cs="Courier New"/>
          <w:b/>
          <w:bCs/>
          <w:lang w:bidi="th-TH"/>
        </w:rPr>
        <w:t>(</w:t>
      </w:r>
      <w:r>
        <w:rPr>
          <w:rFonts w:ascii="Courier New" w:hAnsi="Courier New" w:cs="Courier New"/>
          <w:b/>
          <w:bCs/>
          <w:lang w:bidi="th-TH"/>
        </w:rPr>
        <w:t>S0</w:t>
      </w:r>
      <w:r w:rsidRPr="00D262FA">
        <w:rPr>
          <w:rFonts w:ascii="Courier New" w:hAnsi="Courier New" w:cs="Courier New"/>
          <w:b/>
          <w:bCs/>
          <w:lang w:bidi="th-TH"/>
        </w:rPr>
        <w:t>)</w:t>
      </w:r>
    </w:p>
    <w:p w:rsidR="00664A68" w:rsidRPr="00D262FA" w:rsidRDefault="00664A68" w:rsidP="00664A68">
      <w:pPr>
        <w:autoSpaceDE w:val="0"/>
        <w:autoSpaceDN w:val="0"/>
        <w:adjustRightInd w:val="0"/>
        <w:ind w:left="454" w:firstLine="720"/>
        <w:rPr>
          <w:rFonts w:ascii="Courier New" w:hAnsi="Courier New" w:cs="Courier New"/>
          <w:b/>
          <w:bCs/>
          <w:lang w:bidi="th-TH"/>
        </w:rPr>
      </w:pPr>
      <w:r>
        <w:rPr>
          <w:rFonts w:cs="Times New Roman"/>
          <w:lang w:bidi="th-TH"/>
        </w:rPr>
        <w:tab/>
      </w:r>
      <w:r>
        <w:rPr>
          <w:rFonts w:cs="Times New Roman"/>
          <w:lang w:bidi="th-TH"/>
        </w:rPr>
        <w:tab/>
        <w:t>iii)</w:t>
      </w:r>
      <w:r>
        <w:rPr>
          <w:rFonts w:ascii="Courier New" w:hAnsi="Courier New" w:cs="Courier New"/>
          <w:b/>
          <w:bCs/>
          <w:lang w:bidi="th-TH"/>
        </w:rPr>
        <w:tab/>
      </w:r>
      <w:proofErr w:type="spellStart"/>
      <w:proofErr w:type="gramStart"/>
      <w:r>
        <w:rPr>
          <w:rFonts w:ascii="Courier New" w:hAnsi="Courier New" w:cs="Courier New"/>
          <w:b/>
          <w:bCs/>
          <w:lang w:bidi="th-TH"/>
        </w:rPr>
        <w:t>addi</w:t>
      </w:r>
      <w:proofErr w:type="spellEnd"/>
      <w:proofErr w:type="gramEnd"/>
      <w:r>
        <w:rPr>
          <w:rFonts w:ascii="Courier New" w:hAnsi="Courier New" w:cs="Courier New"/>
          <w:b/>
          <w:bCs/>
          <w:lang w:bidi="th-TH"/>
        </w:rPr>
        <w:t xml:space="preserve"> S0, S0,3</w:t>
      </w:r>
    </w:p>
    <w:p w:rsidR="00664A68" w:rsidRDefault="00664A68" w:rsidP="00664A68">
      <w:pPr>
        <w:ind w:left="454" w:firstLine="720"/>
        <w:jc w:val="both"/>
        <w:rPr>
          <w:rFonts w:ascii="Courier New" w:hAnsi="Courier New" w:cs="Courier New"/>
          <w:b/>
          <w:bCs/>
        </w:rPr>
      </w:pPr>
      <w:r w:rsidRPr="00D262FA">
        <w:rPr>
          <w:rFonts w:ascii="Courier New" w:hAnsi="Courier New" w:cs="Courier New"/>
          <w:b/>
          <w:bCs/>
          <w:lang w:bidi="th-TH"/>
        </w:rPr>
        <w:tab/>
      </w:r>
      <w:r>
        <w:rPr>
          <w:rFonts w:ascii="Courier New" w:hAnsi="Courier New" w:cs="Courier New"/>
          <w:b/>
          <w:bCs/>
          <w:lang w:bidi="th-TH"/>
        </w:rPr>
        <w:tab/>
      </w:r>
      <w:r w:rsidRPr="00C025EE">
        <w:rPr>
          <w:rFonts w:cs="Times New Roman"/>
          <w:lang w:bidi="th-TH"/>
        </w:rPr>
        <w:t>i</w:t>
      </w:r>
      <w:r>
        <w:rPr>
          <w:rFonts w:cs="Times New Roman"/>
          <w:lang w:bidi="th-TH"/>
        </w:rPr>
        <w:t>v</w:t>
      </w:r>
      <w:r w:rsidRPr="00C025EE">
        <w:rPr>
          <w:rFonts w:cs="Times New Roman"/>
          <w:lang w:bidi="th-TH"/>
        </w:rPr>
        <w:t>)</w:t>
      </w:r>
      <w:r>
        <w:rPr>
          <w:rFonts w:ascii="Courier New" w:hAnsi="Courier New" w:cs="Courier New"/>
          <w:b/>
          <w:bCs/>
          <w:lang w:bidi="th-TH"/>
        </w:rPr>
        <w:tab/>
      </w:r>
      <w:proofErr w:type="spellStart"/>
      <w:proofErr w:type="gramStart"/>
      <w:r>
        <w:rPr>
          <w:rFonts w:ascii="Courier New" w:hAnsi="Courier New" w:cs="Courier New"/>
          <w:b/>
          <w:bCs/>
          <w:lang w:bidi="th-TH"/>
        </w:rPr>
        <w:t>sw</w:t>
      </w:r>
      <w:proofErr w:type="spellEnd"/>
      <w:proofErr w:type="gramEnd"/>
      <w:r w:rsidRPr="00D262FA">
        <w:rPr>
          <w:rFonts w:ascii="Courier New" w:hAnsi="Courier New" w:cs="Courier New"/>
          <w:b/>
          <w:bCs/>
          <w:lang w:bidi="th-TH"/>
        </w:rPr>
        <w:t xml:space="preserve"> </w:t>
      </w:r>
      <w:r>
        <w:rPr>
          <w:rFonts w:ascii="Courier New" w:hAnsi="Courier New" w:cs="Courier New"/>
          <w:b/>
          <w:bCs/>
          <w:lang w:bidi="th-TH"/>
        </w:rPr>
        <w:tab/>
      </w:r>
      <w:r w:rsidRPr="00D262FA">
        <w:rPr>
          <w:rFonts w:ascii="Courier New" w:hAnsi="Courier New" w:cs="Courier New"/>
          <w:b/>
          <w:bCs/>
          <w:lang w:bidi="th-TH"/>
        </w:rPr>
        <w:t>S</w:t>
      </w:r>
      <w:r>
        <w:rPr>
          <w:rFonts w:ascii="Courier New" w:hAnsi="Courier New" w:cs="Courier New"/>
          <w:b/>
          <w:bCs/>
          <w:lang w:bidi="th-TH"/>
        </w:rPr>
        <w:t>1</w:t>
      </w:r>
      <w:r w:rsidRPr="00D262FA">
        <w:rPr>
          <w:rFonts w:ascii="Courier New" w:hAnsi="Courier New" w:cs="Courier New"/>
          <w:b/>
          <w:bCs/>
          <w:lang w:bidi="th-TH"/>
        </w:rPr>
        <w:t xml:space="preserve">, </w:t>
      </w:r>
      <w:r>
        <w:rPr>
          <w:rFonts w:ascii="Courier New" w:hAnsi="Courier New" w:cs="Courier New"/>
          <w:b/>
          <w:bCs/>
        </w:rPr>
        <w:t>7(</w:t>
      </w:r>
      <w:r w:rsidRPr="00D262FA">
        <w:rPr>
          <w:rFonts w:ascii="Courier New" w:hAnsi="Courier New" w:cs="Courier New"/>
          <w:b/>
          <w:bCs/>
        </w:rPr>
        <w:t>S0</w:t>
      </w:r>
      <w:r>
        <w:rPr>
          <w:rFonts w:ascii="Courier New" w:hAnsi="Courier New" w:cs="Courier New"/>
          <w:b/>
          <w:bCs/>
        </w:rPr>
        <w:t>)</w:t>
      </w:r>
    </w:p>
    <w:p w:rsidR="00664A68" w:rsidRDefault="00664A68" w:rsidP="00664A68">
      <w:pPr>
        <w:ind w:left="454" w:firstLine="720"/>
        <w:jc w:val="both"/>
        <w:rPr>
          <w:rFonts w:ascii="Courier New" w:hAnsi="Courier New" w:cs="Courier New"/>
          <w:b/>
          <w:bCs/>
        </w:rPr>
      </w:pPr>
      <w:r>
        <w:rPr>
          <w:rFonts w:cs="Times New Roman"/>
          <w:color w:val="000000"/>
          <w:lang w:bidi="th-TH"/>
        </w:rPr>
        <w:tab/>
        <w:t>2.4.1</w:t>
      </w:r>
      <w:r w:rsidRPr="00FB0C46">
        <w:rPr>
          <w:rFonts w:cs="Times New Roman"/>
          <w:color w:val="000000"/>
          <w:lang w:bidi="th-TH"/>
        </w:rPr>
        <w:t>)</w:t>
      </w:r>
      <w:r>
        <w:rPr>
          <w:rFonts w:cs="Times New Roman"/>
          <w:color w:val="000000"/>
          <w:lang w:bidi="th-TH"/>
        </w:rPr>
        <w:t xml:space="preserve"> Show the </w:t>
      </w:r>
      <w:r w:rsidRPr="00C025EE">
        <w:rPr>
          <w:rFonts w:cs="Times New Roman"/>
          <w:b/>
          <w:bCs/>
          <w:color w:val="000000"/>
          <w:lang w:bidi="th-TH"/>
        </w:rPr>
        <w:t>immediate value</w:t>
      </w:r>
      <w:r>
        <w:rPr>
          <w:rFonts w:cs="Times New Roman"/>
          <w:color w:val="000000"/>
          <w:lang w:bidi="th-TH"/>
        </w:rPr>
        <w:t xml:space="preserve"> (in hexadecimal) in register </w:t>
      </w:r>
      <w:r>
        <w:rPr>
          <w:rFonts w:cs="Times New Roman"/>
          <w:b/>
          <w:bCs/>
          <w:color w:val="000000"/>
          <w:lang w:bidi="th-TH"/>
        </w:rPr>
        <w:tab/>
      </w:r>
      <w:r>
        <w:rPr>
          <w:rFonts w:cs="Times New Roman"/>
          <w:b/>
          <w:bCs/>
          <w:color w:val="000000"/>
          <w:lang w:bidi="th-TH"/>
        </w:rPr>
        <w:tab/>
      </w:r>
      <w:r>
        <w:rPr>
          <w:rFonts w:cs="Times New Roman"/>
          <w:b/>
          <w:bCs/>
          <w:color w:val="000000"/>
          <w:lang w:bidi="th-TH"/>
        </w:rPr>
        <w:tab/>
      </w:r>
      <w:r w:rsidRPr="004755F5">
        <w:rPr>
          <w:rFonts w:cs="Times New Roman"/>
          <w:b/>
          <w:bCs/>
          <w:color w:val="000000"/>
          <w:lang w:bidi="th-TH"/>
        </w:rPr>
        <w:t>S0</w:t>
      </w:r>
      <w:r>
        <w:rPr>
          <w:rFonts w:cs="Times New Roman"/>
          <w:color w:val="000000"/>
          <w:lang w:bidi="th-TH"/>
        </w:rPr>
        <w:t xml:space="preserve"> after the execution of the instruction (</w:t>
      </w:r>
      <w:proofErr w:type="spellStart"/>
      <w:r>
        <w:rPr>
          <w:rFonts w:cs="Times New Roman"/>
          <w:color w:val="000000"/>
          <w:lang w:bidi="th-TH"/>
        </w:rPr>
        <w:t>i</w:t>
      </w:r>
      <w:proofErr w:type="spellEnd"/>
      <w:r>
        <w:rPr>
          <w:rFonts w:cs="Times New Roman"/>
          <w:color w:val="000000"/>
          <w:lang w:bidi="th-TH"/>
        </w:rPr>
        <w:t>)</w:t>
      </w:r>
      <w:r w:rsidRPr="00FB0C46">
        <w:rPr>
          <w:rFonts w:cs="Times New Roman"/>
          <w:color w:val="000000"/>
          <w:lang w:bidi="th-TH"/>
        </w:rPr>
        <w:t>.</w:t>
      </w:r>
    </w:p>
    <w:p w:rsidR="00664A68" w:rsidRPr="006D60D8" w:rsidRDefault="00664A68" w:rsidP="00664A68">
      <w:pPr>
        <w:ind w:left="454" w:firstLine="720"/>
        <w:jc w:val="both"/>
        <w:rPr>
          <w:rFonts w:ascii="Courier New" w:hAnsi="Courier New" w:cs="Courier New"/>
          <w:b/>
          <w:bCs/>
        </w:rPr>
      </w:pPr>
      <w:r>
        <w:rPr>
          <w:rFonts w:cs="Times New Roman"/>
          <w:color w:val="000000"/>
          <w:lang w:bidi="th-TH"/>
        </w:rPr>
        <w:tab/>
        <w:t>2.4.2</w:t>
      </w:r>
      <w:r w:rsidRPr="00FB0C46">
        <w:rPr>
          <w:rFonts w:cs="Times New Roman"/>
          <w:color w:val="000000"/>
          <w:lang w:bidi="th-TH"/>
        </w:rPr>
        <w:t xml:space="preserve">) </w:t>
      </w:r>
      <w:r>
        <w:rPr>
          <w:rFonts w:cs="Times New Roman"/>
          <w:color w:val="000000"/>
          <w:lang w:bidi="th-TH"/>
        </w:rPr>
        <w:t xml:space="preserve">Show the </w:t>
      </w:r>
      <w:r w:rsidRPr="003740D9">
        <w:rPr>
          <w:rFonts w:cs="Times New Roman"/>
          <w:b/>
          <w:bCs/>
          <w:color w:val="000000"/>
          <w:lang w:bidi="th-TH"/>
        </w:rPr>
        <w:t xml:space="preserve">physical </w:t>
      </w:r>
      <w:r>
        <w:rPr>
          <w:rFonts w:cs="Times New Roman"/>
          <w:b/>
          <w:bCs/>
          <w:color w:val="000000"/>
          <w:lang w:bidi="th-TH"/>
        </w:rPr>
        <w:t xml:space="preserve">memory </w:t>
      </w:r>
      <w:r w:rsidRPr="003740D9">
        <w:rPr>
          <w:rFonts w:cs="Times New Roman"/>
          <w:b/>
          <w:bCs/>
          <w:color w:val="000000"/>
          <w:lang w:bidi="th-TH"/>
        </w:rPr>
        <w:t>addresses</w:t>
      </w:r>
      <w:r>
        <w:rPr>
          <w:rFonts w:cs="Times New Roman"/>
          <w:color w:val="000000"/>
          <w:lang w:bidi="th-TH"/>
        </w:rPr>
        <w:t xml:space="preserve"> (in hexadecimal) </w:t>
      </w:r>
      <w:r>
        <w:rPr>
          <w:rFonts w:cs="Times New Roman"/>
          <w:color w:val="000000"/>
          <w:lang w:bidi="th-TH"/>
        </w:rPr>
        <w:tab/>
      </w:r>
      <w:r>
        <w:rPr>
          <w:rFonts w:cs="Times New Roman"/>
          <w:color w:val="000000"/>
          <w:lang w:bidi="th-TH"/>
        </w:rPr>
        <w:tab/>
      </w:r>
      <w:r>
        <w:rPr>
          <w:rFonts w:cs="Times New Roman"/>
          <w:color w:val="000000"/>
          <w:lang w:bidi="th-TH"/>
        </w:rPr>
        <w:tab/>
        <w:t>of the instructions (ii), and (</w:t>
      </w:r>
      <w:proofErr w:type="gramStart"/>
      <w:r>
        <w:rPr>
          <w:rFonts w:cs="Times New Roman"/>
          <w:color w:val="000000"/>
          <w:lang w:bidi="th-TH"/>
        </w:rPr>
        <w:t>iv</w:t>
      </w:r>
      <w:proofErr w:type="gramEnd"/>
      <w:r>
        <w:rPr>
          <w:rFonts w:cs="Times New Roman"/>
          <w:color w:val="000000"/>
          <w:lang w:bidi="th-TH"/>
        </w:rPr>
        <w:t>).</w:t>
      </w:r>
    </w:p>
    <w:p w:rsidR="00664A68" w:rsidRDefault="00664A68" w:rsidP="00664A68">
      <w:pPr>
        <w:autoSpaceDE w:val="0"/>
        <w:autoSpaceDN w:val="0"/>
        <w:adjustRightInd w:val="0"/>
        <w:spacing w:line="288" w:lineRule="auto"/>
        <w:ind w:left="454"/>
        <w:jc w:val="both"/>
      </w:pPr>
      <w:r w:rsidRPr="00825578">
        <w:t>2.</w:t>
      </w:r>
      <w:r>
        <w:t>5</w:t>
      </w:r>
      <w:r w:rsidRPr="00825578">
        <w:t>)</w:t>
      </w:r>
      <w:r>
        <w:t xml:space="preserve"> </w:t>
      </w:r>
      <w:proofErr w:type="gramStart"/>
      <w:r>
        <w:t>Assume</w:t>
      </w:r>
      <w:proofErr w:type="gramEnd"/>
      <w:r>
        <w:t xml:space="preserve"> that a user on a MIPS system creates the following (C/C++/Java) source code (where </w:t>
      </w:r>
      <w:proofErr w:type="spellStart"/>
      <w:r>
        <w:t>i</w:t>
      </w:r>
      <w:proofErr w:type="spellEnd"/>
      <w:r>
        <w:t xml:space="preserve">, j, f, g, and h are integer variables): </w:t>
      </w:r>
    </w:p>
    <w:p w:rsidR="00664A68" w:rsidRDefault="00664A68" w:rsidP="00664A68">
      <w:pPr>
        <w:autoSpaceDE w:val="0"/>
        <w:autoSpaceDN w:val="0"/>
        <w:adjustRightInd w:val="0"/>
        <w:ind w:left="1440" w:firstLine="720"/>
        <w:rPr>
          <w:rFonts w:ascii="Courier New" w:hAnsi="Courier New" w:cs="Courier New"/>
          <w:b/>
          <w:bCs/>
        </w:rPr>
      </w:pPr>
      <w:proofErr w:type="gramStart"/>
      <w:r>
        <w:rPr>
          <w:rFonts w:ascii="Courier New" w:hAnsi="Courier New" w:cs="Courier New"/>
          <w:b/>
          <w:bCs/>
        </w:rPr>
        <w:t>if(</w:t>
      </w:r>
      <w:proofErr w:type="spellStart"/>
      <w:proofErr w:type="gramEnd"/>
      <w:r>
        <w:rPr>
          <w:rFonts w:ascii="Courier New" w:hAnsi="Courier New" w:cs="Courier New"/>
          <w:b/>
          <w:bCs/>
        </w:rPr>
        <w:t>i</w:t>
      </w:r>
      <w:proofErr w:type="spellEnd"/>
      <w:r>
        <w:rPr>
          <w:rFonts w:ascii="Courier New" w:hAnsi="Courier New" w:cs="Courier New"/>
          <w:b/>
          <w:bCs/>
        </w:rPr>
        <w:t xml:space="preserve"> == j)</w:t>
      </w:r>
    </w:p>
    <w:p w:rsidR="00664A68" w:rsidRDefault="00664A68" w:rsidP="00664A68">
      <w:pPr>
        <w:autoSpaceDE w:val="0"/>
        <w:autoSpaceDN w:val="0"/>
        <w:adjustRightInd w:val="0"/>
        <w:ind w:left="1440" w:firstLine="720"/>
        <w:rPr>
          <w:rFonts w:ascii="Courier New" w:hAnsi="Courier New" w:cs="Courier New"/>
          <w:b/>
          <w:bCs/>
        </w:rPr>
      </w:pPr>
      <w:r>
        <w:rPr>
          <w:rFonts w:ascii="Courier New" w:hAnsi="Courier New" w:cs="Courier New"/>
          <w:b/>
          <w:bCs/>
        </w:rPr>
        <w:tab/>
        <w:t>f = g + h;</w:t>
      </w:r>
    </w:p>
    <w:p w:rsidR="00664A68" w:rsidRDefault="00664A68" w:rsidP="00664A68">
      <w:pPr>
        <w:autoSpaceDE w:val="0"/>
        <w:autoSpaceDN w:val="0"/>
        <w:adjustRightInd w:val="0"/>
        <w:ind w:left="1440" w:firstLine="720"/>
        <w:rPr>
          <w:rFonts w:ascii="Courier New" w:hAnsi="Courier New" w:cs="Courier New"/>
          <w:b/>
          <w:bCs/>
        </w:rPr>
      </w:pPr>
      <w:proofErr w:type="gramStart"/>
      <w:r>
        <w:rPr>
          <w:rFonts w:ascii="Courier New" w:hAnsi="Courier New" w:cs="Courier New"/>
          <w:b/>
          <w:bCs/>
        </w:rPr>
        <w:t>else</w:t>
      </w:r>
      <w:proofErr w:type="gramEnd"/>
    </w:p>
    <w:p w:rsidR="00664A68" w:rsidRDefault="00664A68" w:rsidP="00664A68">
      <w:pPr>
        <w:autoSpaceDE w:val="0"/>
        <w:autoSpaceDN w:val="0"/>
        <w:adjustRightInd w:val="0"/>
        <w:ind w:left="1440" w:firstLine="720"/>
        <w:rPr>
          <w:rFonts w:ascii="Courier New" w:hAnsi="Courier New" w:cs="Courier New"/>
          <w:b/>
          <w:bCs/>
        </w:rPr>
      </w:pPr>
      <w:r>
        <w:rPr>
          <w:rFonts w:ascii="Courier New" w:hAnsi="Courier New" w:cs="Courier New"/>
          <w:b/>
          <w:bCs/>
        </w:rPr>
        <w:tab/>
        <w:t>f = f - 1;</w:t>
      </w:r>
    </w:p>
    <w:p w:rsidR="00664A68" w:rsidRDefault="00664A68" w:rsidP="00664A68">
      <w:pPr>
        <w:autoSpaceDE w:val="0"/>
        <w:autoSpaceDN w:val="0"/>
        <w:adjustRightInd w:val="0"/>
        <w:spacing w:line="288" w:lineRule="auto"/>
        <w:ind w:left="454"/>
        <w:jc w:val="both"/>
      </w:pPr>
      <w:r>
        <w:lastRenderedPageBreak/>
        <w:t xml:space="preserve">Show its equivalent </w:t>
      </w:r>
      <w:r w:rsidRPr="00D1727F">
        <w:rPr>
          <w:b/>
          <w:bCs/>
        </w:rPr>
        <w:t xml:space="preserve">assembly </w:t>
      </w:r>
      <w:r w:rsidRPr="00E0772D">
        <w:rPr>
          <w:b/>
          <w:bCs/>
        </w:rPr>
        <w:t>code</w:t>
      </w:r>
      <w:r>
        <w:t>.</w:t>
      </w:r>
    </w:p>
    <w:p w:rsidR="00664A68" w:rsidRDefault="00664A68" w:rsidP="00664A68">
      <w:pPr>
        <w:autoSpaceDE w:val="0"/>
        <w:autoSpaceDN w:val="0"/>
        <w:adjustRightInd w:val="0"/>
        <w:spacing w:line="288" w:lineRule="auto"/>
        <w:ind w:left="454"/>
        <w:jc w:val="both"/>
      </w:pPr>
    </w:p>
    <w:p w:rsidR="00664A68" w:rsidRDefault="00664A68" w:rsidP="00664A68">
      <w:pPr>
        <w:rPr>
          <w:b/>
          <w:bCs/>
        </w:rPr>
      </w:pPr>
      <w:r>
        <w:rPr>
          <w:b/>
          <w:bCs/>
        </w:rPr>
        <w:t>3. P</w:t>
      </w:r>
      <w:r w:rsidRPr="009402D1">
        <w:rPr>
          <w:b/>
          <w:bCs/>
        </w:rPr>
        <w:t>ipeline</w:t>
      </w:r>
      <w:r>
        <w:rPr>
          <w:b/>
          <w:bCs/>
        </w:rPr>
        <w:t>d P</w:t>
      </w:r>
      <w:r w:rsidRPr="009402D1">
        <w:rPr>
          <w:b/>
          <w:bCs/>
        </w:rPr>
        <w:t xml:space="preserve">rocessor </w:t>
      </w:r>
      <w:r>
        <w:rPr>
          <w:b/>
          <w:bCs/>
        </w:rPr>
        <w:t>System</w:t>
      </w:r>
    </w:p>
    <w:p w:rsidR="00664A68" w:rsidRPr="00ED3C56" w:rsidRDefault="00664A68" w:rsidP="00664A68">
      <w:pPr>
        <w:autoSpaceDE w:val="0"/>
        <w:autoSpaceDN w:val="0"/>
        <w:adjustRightInd w:val="0"/>
        <w:spacing w:line="288" w:lineRule="auto"/>
        <w:ind w:left="454"/>
        <w:jc w:val="both"/>
        <w:rPr>
          <w:i/>
          <w:iCs/>
        </w:rPr>
      </w:pPr>
      <w:r>
        <w:rPr>
          <w:rFonts w:cs="NimbusRomNo9L-Medi"/>
        </w:rPr>
        <w:t xml:space="preserve">3.1) </w:t>
      </w:r>
      <w:proofErr w:type="gramStart"/>
      <w:r w:rsidRPr="005C51B5">
        <w:rPr>
          <w:rFonts w:cs="NimbusRomNo9L-Regu"/>
        </w:rPr>
        <w:t>Consider</w:t>
      </w:r>
      <w:proofErr w:type="gramEnd"/>
      <w:r w:rsidRPr="005C51B5">
        <w:rPr>
          <w:rFonts w:cs="NimbusRomNo9L-Regu"/>
        </w:rPr>
        <w:t xml:space="preserve"> an </w:t>
      </w:r>
      <w:r w:rsidRPr="00E82BDD">
        <w:rPr>
          <w:rFonts w:cs="NimbusRomNo9L-Regu"/>
          <w:b/>
          <w:bCs/>
        </w:rPr>
        <w:t>un-pipelined</w:t>
      </w:r>
      <w:r w:rsidRPr="005C51B5">
        <w:rPr>
          <w:rFonts w:cs="NimbusRomNo9L-Regu"/>
        </w:rPr>
        <w:t xml:space="preserve"> machine with five stages (Instruction Fetch, Instruction Decode/Register Fetch, Execute/Address Calculation, Memory Access and Write Back). Assume that it has </w:t>
      </w:r>
      <w:r w:rsidRPr="00AB499B">
        <w:rPr>
          <w:rFonts w:cs="CMR10"/>
          <w:b/>
          <w:bCs/>
        </w:rPr>
        <w:t>1</w:t>
      </w:r>
      <w:r w:rsidRPr="00AB499B">
        <w:rPr>
          <w:rFonts w:cs="NimbusRomNo9L-Regu"/>
          <w:b/>
          <w:bCs/>
        </w:rPr>
        <w:t>ns</w:t>
      </w:r>
      <w:r w:rsidRPr="005C51B5">
        <w:rPr>
          <w:rFonts w:cs="NimbusRomNo9L-Regu"/>
        </w:rPr>
        <w:t xml:space="preserve"> clock cycles. The machine uses four cycles for ALU operations and branches</w:t>
      </w:r>
      <w:r>
        <w:rPr>
          <w:rFonts w:cs="NimbusRomNo9L-Regu"/>
        </w:rPr>
        <w:t>,</w:t>
      </w:r>
      <w:r w:rsidRPr="005C51B5">
        <w:rPr>
          <w:rFonts w:cs="NimbusRomNo9L-Regu"/>
        </w:rPr>
        <w:t xml:space="preserve"> and five</w:t>
      </w:r>
      <w:r>
        <w:rPr>
          <w:rFonts w:cs="NimbusRomNo9L-Regu"/>
        </w:rPr>
        <w:t xml:space="preserve"> </w:t>
      </w:r>
      <w:r w:rsidRPr="005C51B5">
        <w:rPr>
          <w:rFonts w:cs="NimbusRomNo9L-Regu"/>
        </w:rPr>
        <w:t>cycles for memory operations. Assume that the relative frequencies of these operations are</w:t>
      </w:r>
      <w:r>
        <w:rPr>
          <w:rFonts w:cs="NimbusRomNo9L-Regu"/>
        </w:rPr>
        <w:t xml:space="preserve"> </w:t>
      </w:r>
      <w:r w:rsidRPr="005C51B5">
        <w:rPr>
          <w:rFonts w:cs="CMR10"/>
        </w:rPr>
        <w:t>45%</w:t>
      </w:r>
      <w:r w:rsidRPr="005C51B5">
        <w:rPr>
          <w:rFonts w:cs="NimbusRomNo9L-Regu"/>
        </w:rPr>
        <w:t xml:space="preserve">, </w:t>
      </w:r>
      <w:r w:rsidRPr="005C51B5">
        <w:rPr>
          <w:rFonts w:cs="CMR10"/>
        </w:rPr>
        <w:t xml:space="preserve">15% </w:t>
      </w:r>
      <w:r w:rsidRPr="005C51B5">
        <w:rPr>
          <w:rFonts w:cs="NimbusRomNo9L-Regu"/>
        </w:rPr>
        <w:t xml:space="preserve">and </w:t>
      </w:r>
      <w:r w:rsidRPr="005C51B5">
        <w:rPr>
          <w:rFonts w:cs="CMR10"/>
        </w:rPr>
        <w:t xml:space="preserve">40% </w:t>
      </w:r>
      <w:r w:rsidRPr="005C51B5">
        <w:rPr>
          <w:rFonts w:cs="NimbusRomNo9L-Regu"/>
        </w:rPr>
        <w:t xml:space="preserve">respectively. </w:t>
      </w:r>
      <w:r w:rsidRPr="000517AC">
        <w:rPr>
          <w:rFonts w:cs="NimbusRomNo9L-Regu"/>
          <w:b/>
          <w:bCs/>
        </w:rPr>
        <w:t>Pipelining the machine</w:t>
      </w:r>
      <w:r w:rsidRPr="005C51B5">
        <w:rPr>
          <w:rFonts w:cs="NimbusRomNo9L-Regu"/>
        </w:rPr>
        <w:t xml:space="preserve"> adds </w:t>
      </w:r>
      <w:r>
        <w:rPr>
          <w:rFonts w:cs="CMR10"/>
          <w:b/>
          <w:bCs/>
        </w:rPr>
        <w:t xml:space="preserve">1.5 </w:t>
      </w:r>
      <w:r w:rsidRPr="00AB499B">
        <w:rPr>
          <w:rFonts w:cs="NimbusRomNo9L-Regu"/>
          <w:b/>
          <w:bCs/>
        </w:rPr>
        <w:t>ns</w:t>
      </w:r>
      <w:r w:rsidRPr="005C51B5">
        <w:rPr>
          <w:rFonts w:cs="NimbusRomNo9L-Regu"/>
        </w:rPr>
        <w:t xml:space="preserve"> of overhead to the clock</w:t>
      </w:r>
      <w:r>
        <w:rPr>
          <w:rFonts w:cs="NimbusRomNo9L-Regu"/>
        </w:rPr>
        <w:t>. F</w:t>
      </w:r>
      <w:r w:rsidRPr="005C51B5">
        <w:rPr>
          <w:rFonts w:cs="NimbusRomNo9L-Regu"/>
        </w:rPr>
        <w:t xml:space="preserve">ind out how much </w:t>
      </w:r>
      <w:r w:rsidRPr="00E82BDD">
        <w:rPr>
          <w:rFonts w:cs="NimbusRomNo9L-Regu"/>
          <w:b/>
          <w:bCs/>
        </w:rPr>
        <w:t>speedup</w:t>
      </w:r>
      <w:r w:rsidRPr="005C51B5">
        <w:rPr>
          <w:rFonts w:cs="NimbusRomNo9L-Regu"/>
        </w:rPr>
        <w:t xml:space="preserve"> we will gain in the instruction execution rate. You can ignore any</w:t>
      </w:r>
      <w:r>
        <w:rPr>
          <w:rFonts w:cs="NimbusRomNo9L-Regu"/>
        </w:rPr>
        <w:t xml:space="preserve"> </w:t>
      </w:r>
      <w:r w:rsidRPr="005C51B5">
        <w:rPr>
          <w:rFonts w:cs="NimbusRomNo9L-Regu"/>
        </w:rPr>
        <w:t>latency impact.</w:t>
      </w:r>
    </w:p>
    <w:p w:rsidR="00664A68" w:rsidRDefault="00664A68" w:rsidP="00664A68">
      <w:pPr>
        <w:spacing w:line="288" w:lineRule="auto"/>
        <w:ind w:left="454"/>
        <w:jc w:val="both"/>
        <w:rPr>
          <w:rFonts w:cs="Times New Roman"/>
          <w:lang w:bidi="th-TH"/>
        </w:rPr>
      </w:pPr>
      <w:r>
        <w:rPr>
          <w:rFonts w:cs="Times New Roman"/>
          <w:lang w:bidi="th-TH"/>
        </w:rPr>
        <w:t>3.2) Single</w:t>
      </w:r>
      <w:r>
        <w:t xml:space="preserve"> </w:t>
      </w:r>
      <w:r w:rsidRPr="00DE501D">
        <w:t xml:space="preserve">cycle </w:t>
      </w:r>
      <w:r>
        <w:t xml:space="preserve">MIPS system is pipelined by </w:t>
      </w:r>
      <w:r w:rsidRPr="00DE501D">
        <w:t xml:space="preserve">subdividing </w:t>
      </w:r>
      <w:r>
        <w:t xml:space="preserve">its </w:t>
      </w:r>
      <w:r w:rsidRPr="005D3B16">
        <w:t>data path</w:t>
      </w:r>
      <w:r>
        <w:t xml:space="preserve"> i</w:t>
      </w:r>
      <w:r w:rsidRPr="00DE501D">
        <w:t xml:space="preserve">nto </w:t>
      </w:r>
      <w:r w:rsidRPr="00DF7672">
        <w:rPr>
          <w:b/>
          <w:bCs/>
        </w:rPr>
        <w:t>five pipeline stages</w:t>
      </w:r>
      <w:r>
        <w:t xml:space="preserve"> (5-stage pipeline). Briefly describe the </w:t>
      </w:r>
      <w:r w:rsidRPr="0077180E">
        <w:rPr>
          <w:b/>
          <w:bCs/>
        </w:rPr>
        <w:t>pipeline stages</w:t>
      </w:r>
      <w:r>
        <w:t xml:space="preserve"> of the processor</w:t>
      </w:r>
      <w:r w:rsidRPr="00DE501D">
        <w:t xml:space="preserve">. </w:t>
      </w:r>
    </w:p>
    <w:p w:rsidR="00664A68" w:rsidRPr="008309C2" w:rsidRDefault="00664A68" w:rsidP="00664A68">
      <w:pPr>
        <w:autoSpaceDE w:val="0"/>
        <w:autoSpaceDN w:val="0"/>
        <w:adjustRightInd w:val="0"/>
        <w:spacing w:line="288" w:lineRule="auto"/>
        <w:ind w:left="454"/>
        <w:jc w:val="both"/>
        <w:rPr>
          <w:rFonts w:cs="Times New Roman"/>
          <w:color w:val="000000"/>
          <w:lang w:bidi="th-TH"/>
        </w:rPr>
      </w:pPr>
      <w:r>
        <w:rPr>
          <w:rFonts w:cs="Times New Roman"/>
          <w:color w:val="000000"/>
          <w:lang w:bidi="th-TH"/>
        </w:rPr>
        <w:t xml:space="preserve">3.3) </w:t>
      </w:r>
      <w:proofErr w:type="gramStart"/>
      <w:r>
        <w:rPr>
          <w:rFonts w:cs="NimbusRomNo9L-Medi"/>
        </w:rPr>
        <w:t>Consider</w:t>
      </w:r>
      <w:proofErr w:type="gramEnd"/>
      <w:r>
        <w:rPr>
          <w:rFonts w:cs="NimbusRomNo9L-Medi"/>
        </w:rPr>
        <w:t xml:space="preserve"> the following assembly code sequence which is currently running on a 5-stage pipelined MIPS system. S</w:t>
      </w:r>
      <w:r w:rsidRPr="007B358A">
        <w:rPr>
          <w:rFonts w:cs="NimbusRomNo9L-Medi"/>
        </w:rPr>
        <w:t xml:space="preserve">how </w:t>
      </w:r>
      <w:r>
        <w:rPr>
          <w:rFonts w:cs="NimbusRomNo9L-Medi"/>
        </w:rPr>
        <w:t xml:space="preserve">the </w:t>
      </w:r>
      <w:r w:rsidRPr="00DF7672">
        <w:rPr>
          <w:rFonts w:cs="NimbusRomNo9L-Medi"/>
          <w:u w:val="single"/>
        </w:rPr>
        <w:t>pipeline sequence diagram</w:t>
      </w:r>
      <w:r w:rsidRPr="007B358A">
        <w:rPr>
          <w:rFonts w:cs="NimbusRomNo9L-Medi"/>
        </w:rPr>
        <w:t xml:space="preserve"> for the</w:t>
      </w:r>
      <w:r>
        <w:rPr>
          <w:rFonts w:cs="NimbusRomNo9L-Medi"/>
        </w:rPr>
        <w:t xml:space="preserve"> </w:t>
      </w:r>
      <w:r w:rsidRPr="007B358A">
        <w:rPr>
          <w:rFonts w:cs="NimbusRomNo9L-Medi"/>
        </w:rPr>
        <w:t>given instruction stream</w:t>
      </w:r>
      <w:r>
        <w:rPr>
          <w:rFonts w:cs="NimbusRomNo9L-Medi"/>
        </w:rPr>
        <w:t>.</w:t>
      </w:r>
      <w:r w:rsidRPr="007B358A">
        <w:rPr>
          <w:rFonts w:cs="NimbusRomNo9L-Medi"/>
        </w:rPr>
        <w:t xml:space="preserve"> </w:t>
      </w:r>
      <w:r>
        <w:rPr>
          <w:rFonts w:cs="NimbusRomNo9L-Medi"/>
        </w:rPr>
        <w:t>I</w:t>
      </w:r>
      <w:r w:rsidRPr="007B358A">
        <w:rPr>
          <w:rFonts w:cs="NimbusRomNo9L-Medi"/>
        </w:rPr>
        <w:t xml:space="preserve">f </w:t>
      </w:r>
      <w:r>
        <w:rPr>
          <w:rFonts w:cs="NimbusRomNo9L-Medi"/>
        </w:rPr>
        <w:t xml:space="preserve">there </w:t>
      </w:r>
      <w:r w:rsidRPr="007B358A">
        <w:rPr>
          <w:rFonts w:cs="NimbusRomNo9L-Medi"/>
        </w:rPr>
        <w:t xml:space="preserve">any </w:t>
      </w:r>
      <w:r w:rsidRPr="002B1CB8">
        <w:rPr>
          <w:rFonts w:cs="NimbusRomNo9L-Medi"/>
          <w:b/>
          <w:bCs/>
        </w:rPr>
        <w:t>data hazard</w:t>
      </w:r>
      <w:r>
        <w:rPr>
          <w:rFonts w:cs="NimbusRomNo9L-Medi"/>
          <w:b/>
          <w:bCs/>
        </w:rPr>
        <w:t>s</w:t>
      </w:r>
      <w:r w:rsidRPr="007B358A">
        <w:rPr>
          <w:rFonts w:cs="NimbusRomNo9L-Medi"/>
        </w:rPr>
        <w:t xml:space="preserve"> among </w:t>
      </w:r>
      <w:r>
        <w:rPr>
          <w:rFonts w:cs="NimbusRomNo9L-Medi"/>
        </w:rPr>
        <w:t xml:space="preserve">the </w:t>
      </w:r>
      <w:r w:rsidRPr="007B358A">
        <w:rPr>
          <w:rFonts w:cs="NimbusRomNo9L-Medi"/>
        </w:rPr>
        <w:t>instruction</w:t>
      </w:r>
      <w:r>
        <w:rPr>
          <w:rFonts w:cs="NimbusRomNo9L-Medi"/>
        </w:rPr>
        <w:t>s are detected</w:t>
      </w:r>
      <w:r w:rsidRPr="007B358A">
        <w:rPr>
          <w:rFonts w:cs="NimbusRomNo9L-Medi"/>
        </w:rPr>
        <w:t xml:space="preserve">, then </w:t>
      </w:r>
      <w:r>
        <w:rPr>
          <w:rFonts w:cs="NimbusRomNo9L-Medi"/>
        </w:rPr>
        <w:t>indicate that in the pipeline sequence diagram with its solution(s) which are taken by the system (</w:t>
      </w:r>
      <w:r>
        <w:rPr>
          <w:rFonts w:cs="Times New Roman"/>
          <w:lang w:bidi="th-TH"/>
        </w:rPr>
        <w:t>where S0, S1, S2, S3, S4, S5, S6, S7, S8, S9 and S10 are 32-bit general purpose</w:t>
      </w:r>
      <w:r>
        <w:rPr>
          <w:rFonts w:cs="NimbusRomNo9L-Medi"/>
        </w:rPr>
        <w:t xml:space="preserve"> registers).</w:t>
      </w:r>
    </w:p>
    <w:p w:rsidR="00664A68" w:rsidRPr="00D262FA" w:rsidRDefault="00664A68" w:rsidP="00664A68">
      <w:pPr>
        <w:autoSpaceDE w:val="0"/>
        <w:autoSpaceDN w:val="0"/>
        <w:adjustRightInd w:val="0"/>
        <w:ind w:left="1440" w:firstLine="720"/>
        <w:rPr>
          <w:rFonts w:ascii="Courier New" w:hAnsi="Courier New" w:cs="Courier New"/>
          <w:b/>
          <w:bCs/>
          <w:color w:val="000000"/>
          <w:lang w:bidi="th-TH"/>
        </w:rPr>
      </w:pPr>
      <w:proofErr w:type="spellStart"/>
      <w:proofErr w:type="gramStart"/>
      <w:r w:rsidRPr="00D262FA">
        <w:rPr>
          <w:rFonts w:ascii="Courier New" w:hAnsi="Courier New" w:cs="Courier New"/>
          <w:b/>
          <w:bCs/>
          <w:color w:val="000000"/>
          <w:lang w:bidi="th-TH"/>
        </w:rPr>
        <w:t>add</w:t>
      </w:r>
      <w:r>
        <w:rPr>
          <w:rFonts w:ascii="Courier New" w:hAnsi="Courier New" w:cs="Courier New"/>
          <w:b/>
          <w:bCs/>
          <w:color w:val="000000"/>
          <w:lang w:bidi="th-TH"/>
        </w:rPr>
        <w:t>i</w:t>
      </w:r>
      <w:proofErr w:type="spellEnd"/>
      <w:proofErr w:type="gramEnd"/>
      <w:r>
        <w:rPr>
          <w:rFonts w:ascii="Courier New" w:hAnsi="Courier New" w:cs="Courier New"/>
          <w:b/>
          <w:bCs/>
          <w:color w:val="000000"/>
          <w:lang w:bidi="th-TH"/>
        </w:rPr>
        <w:tab/>
      </w:r>
      <w:r w:rsidRPr="00D262FA">
        <w:rPr>
          <w:rFonts w:ascii="Courier New" w:hAnsi="Courier New" w:cs="Courier New"/>
          <w:b/>
          <w:bCs/>
          <w:color w:val="000000"/>
          <w:lang w:bidi="th-TH"/>
        </w:rPr>
        <w:t>S1, S</w:t>
      </w:r>
      <w:r>
        <w:rPr>
          <w:rFonts w:ascii="Courier New" w:hAnsi="Courier New" w:cs="Courier New"/>
          <w:b/>
          <w:bCs/>
          <w:color w:val="000000"/>
          <w:lang w:bidi="th-TH"/>
        </w:rPr>
        <w:t>0</w:t>
      </w:r>
      <w:r w:rsidRPr="00D262FA">
        <w:rPr>
          <w:rFonts w:ascii="Courier New" w:hAnsi="Courier New" w:cs="Courier New"/>
          <w:b/>
          <w:bCs/>
          <w:color w:val="000000"/>
          <w:lang w:bidi="th-TH"/>
        </w:rPr>
        <w:t xml:space="preserve">, </w:t>
      </w:r>
      <w:r>
        <w:rPr>
          <w:rFonts w:ascii="Courier New" w:hAnsi="Courier New" w:cs="Courier New"/>
          <w:b/>
          <w:bCs/>
          <w:color w:val="000000"/>
          <w:lang w:bidi="th-TH"/>
        </w:rPr>
        <w:t>5</w:t>
      </w:r>
    </w:p>
    <w:p w:rsidR="00664A68" w:rsidRPr="00D262FA" w:rsidRDefault="00664A68" w:rsidP="00664A68">
      <w:pPr>
        <w:autoSpaceDE w:val="0"/>
        <w:autoSpaceDN w:val="0"/>
        <w:adjustRightInd w:val="0"/>
        <w:ind w:left="1440" w:firstLine="720"/>
        <w:rPr>
          <w:rFonts w:ascii="Courier New" w:hAnsi="Courier New" w:cs="Courier New"/>
          <w:b/>
          <w:bCs/>
          <w:color w:val="000000"/>
          <w:lang w:bidi="th-TH"/>
        </w:rPr>
      </w:pPr>
      <w:proofErr w:type="gramStart"/>
      <w:r>
        <w:rPr>
          <w:rFonts w:ascii="Courier New" w:hAnsi="Courier New" w:cs="Courier New"/>
          <w:b/>
          <w:bCs/>
          <w:color w:val="000000"/>
          <w:lang w:bidi="th-TH"/>
        </w:rPr>
        <w:t>add</w:t>
      </w:r>
      <w:proofErr w:type="gramEnd"/>
      <w:r>
        <w:rPr>
          <w:rFonts w:ascii="Courier New" w:hAnsi="Courier New" w:cs="Courier New"/>
          <w:b/>
          <w:bCs/>
          <w:color w:val="000000"/>
          <w:lang w:bidi="th-TH"/>
        </w:rPr>
        <w:tab/>
      </w:r>
      <w:r w:rsidRPr="00D262FA">
        <w:rPr>
          <w:rFonts w:ascii="Courier New" w:hAnsi="Courier New" w:cs="Courier New"/>
          <w:b/>
          <w:bCs/>
          <w:color w:val="000000"/>
          <w:lang w:bidi="th-TH"/>
        </w:rPr>
        <w:t>S4, S1, S5</w:t>
      </w:r>
    </w:p>
    <w:p w:rsidR="00664A68" w:rsidRPr="00D262FA" w:rsidRDefault="00664A68" w:rsidP="00664A68">
      <w:pPr>
        <w:autoSpaceDE w:val="0"/>
        <w:autoSpaceDN w:val="0"/>
        <w:adjustRightInd w:val="0"/>
        <w:ind w:left="1440" w:firstLine="720"/>
        <w:rPr>
          <w:rFonts w:ascii="Courier New" w:hAnsi="Courier New" w:cs="Courier New"/>
          <w:b/>
          <w:bCs/>
          <w:color w:val="000000"/>
          <w:lang w:bidi="th-TH"/>
        </w:rPr>
      </w:pPr>
      <w:proofErr w:type="spellStart"/>
      <w:proofErr w:type="gramStart"/>
      <w:r w:rsidRPr="00D262FA">
        <w:rPr>
          <w:rFonts w:ascii="Courier New" w:hAnsi="Courier New" w:cs="Courier New"/>
          <w:b/>
          <w:bCs/>
          <w:color w:val="000000"/>
          <w:lang w:bidi="th-TH"/>
        </w:rPr>
        <w:t>xor</w:t>
      </w:r>
      <w:proofErr w:type="spellEnd"/>
      <w:proofErr w:type="gramEnd"/>
      <w:r>
        <w:rPr>
          <w:rFonts w:ascii="Courier New" w:hAnsi="Courier New" w:cs="Courier New"/>
          <w:b/>
          <w:bCs/>
          <w:color w:val="000000"/>
          <w:lang w:bidi="th-TH"/>
        </w:rPr>
        <w:tab/>
      </w:r>
      <w:r w:rsidRPr="00D262FA">
        <w:rPr>
          <w:rFonts w:ascii="Courier New" w:hAnsi="Courier New" w:cs="Courier New"/>
          <w:b/>
          <w:bCs/>
          <w:color w:val="000000"/>
          <w:lang w:bidi="th-TH"/>
        </w:rPr>
        <w:t>S10, S</w:t>
      </w:r>
      <w:r>
        <w:rPr>
          <w:rFonts w:ascii="Courier New" w:hAnsi="Courier New" w:cs="Courier New"/>
          <w:b/>
          <w:bCs/>
          <w:color w:val="000000"/>
          <w:lang w:bidi="th-TH"/>
        </w:rPr>
        <w:t>3</w:t>
      </w:r>
      <w:r w:rsidRPr="00D262FA">
        <w:rPr>
          <w:rFonts w:ascii="Courier New" w:hAnsi="Courier New" w:cs="Courier New"/>
          <w:b/>
          <w:bCs/>
          <w:color w:val="000000"/>
          <w:lang w:bidi="th-TH"/>
        </w:rPr>
        <w:t>, S</w:t>
      </w:r>
      <w:r>
        <w:rPr>
          <w:rFonts w:ascii="Courier New" w:hAnsi="Courier New" w:cs="Courier New"/>
          <w:b/>
          <w:bCs/>
          <w:color w:val="000000"/>
          <w:lang w:bidi="th-TH"/>
        </w:rPr>
        <w:t>4</w:t>
      </w:r>
    </w:p>
    <w:p w:rsidR="00664A68" w:rsidRPr="00D262FA" w:rsidRDefault="00664A68" w:rsidP="00664A68">
      <w:pPr>
        <w:autoSpaceDE w:val="0"/>
        <w:autoSpaceDN w:val="0"/>
        <w:adjustRightInd w:val="0"/>
        <w:ind w:left="1440" w:firstLine="720"/>
        <w:rPr>
          <w:rFonts w:ascii="Courier New" w:hAnsi="Courier New" w:cs="Courier New"/>
          <w:b/>
          <w:bCs/>
          <w:color w:val="000000"/>
          <w:lang w:bidi="th-TH"/>
        </w:rPr>
      </w:pPr>
      <w:proofErr w:type="spellStart"/>
      <w:proofErr w:type="gramStart"/>
      <w:r w:rsidRPr="00D262FA">
        <w:rPr>
          <w:rFonts w:ascii="Courier New" w:hAnsi="Courier New" w:cs="Courier New"/>
          <w:b/>
          <w:bCs/>
          <w:color w:val="000000"/>
          <w:lang w:bidi="th-TH"/>
        </w:rPr>
        <w:t>lw</w:t>
      </w:r>
      <w:proofErr w:type="spellEnd"/>
      <w:proofErr w:type="gramEnd"/>
      <w:r>
        <w:rPr>
          <w:rFonts w:ascii="Courier New" w:hAnsi="Courier New" w:cs="Courier New"/>
          <w:b/>
          <w:bCs/>
          <w:color w:val="000000"/>
          <w:lang w:bidi="th-TH"/>
        </w:rPr>
        <w:tab/>
      </w:r>
      <w:r w:rsidRPr="00D262FA">
        <w:rPr>
          <w:rFonts w:ascii="Courier New" w:hAnsi="Courier New" w:cs="Courier New"/>
          <w:b/>
          <w:bCs/>
          <w:color w:val="000000"/>
          <w:lang w:bidi="th-TH"/>
        </w:rPr>
        <w:t xml:space="preserve">S6, </w:t>
      </w:r>
      <w:r>
        <w:rPr>
          <w:rFonts w:ascii="Courier New" w:hAnsi="Courier New" w:cs="Courier New"/>
          <w:b/>
          <w:bCs/>
          <w:color w:val="000000"/>
          <w:lang w:bidi="th-TH"/>
        </w:rPr>
        <w:t>8</w:t>
      </w:r>
      <w:r w:rsidRPr="00D262FA">
        <w:rPr>
          <w:rFonts w:ascii="Courier New" w:hAnsi="Courier New" w:cs="Courier New"/>
          <w:b/>
          <w:bCs/>
          <w:color w:val="000000"/>
          <w:lang w:bidi="th-TH"/>
        </w:rPr>
        <w:t>(S5)</w:t>
      </w:r>
    </w:p>
    <w:p w:rsidR="00664A68" w:rsidRPr="00D262FA" w:rsidRDefault="00664A68" w:rsidP="00664A68">
      <w:pPr>
        <w:ind w:left="1440" w:firstLine="720"/>
        <w:jc w:val="both"/>
        <w:rPr>
          <w:rFonts w:ascii="Courier New" w:hAnsi="Courier New" w:cs="Courier New"/>
          <w:b/>
          <w:bCs/>
        </w:rPr>
      </w:pPr>
      <w:proofErr w:type="gramStart"/>
      <w:r>
        <w:rPr>
          <w:rFonts w:ascii="Courier New" w:hAnsi="Courier New" w:cs="Courier New"/>
          <w:b/>
          <w:bCs/>
          <w:color w:val="000000"/>
          <w:lang w:bidi="th-TH"/>
        </w:rPr>
        <w:t>or</w:t>
      </w:r>
      <w:proofErr w:type="gramEnd"/>
      <w:r>
        <w:rPr>
          <w:rFonts w:ascii="Courier New" w:hAnsi="Courier New" w:cs="Courier New"/>
          <w:b/>
          <w:bCs/>
          <w:color w:val="000000"/>
          <w:lang w:bidi="th-TH"/>
        </w:rPr>
        <w:tab/>
      </w:r>
      <w:r w:rsidRPr="00D262FA">
        <w:rPr>
          <w:rFonts w:ascii="Courier New" w:hAnsi="Courier New" w:cs="Courier New"/>
          <w:b/>
          <w:bCs/>
          <w:color w:val="000000"/>
          <w:lang w:bidi="th-TH"/>
        </w:rPr>
        <w:t>S3, S6, S7</w:t>
      </w:r>
    </w:p>
    <w:p w:rsidR="00664A68" w:rsidRDefault="00664A68" w:rsidP="00664A68">
      <w:pPr>
        <w:ind w:left="1440" w:firstLine="720"/>
        <w:jc w:val="both"/>
        <w:rPr>
          <w:rFonts w:cs="NimbusRomNo9L-Medi"/>
        </w:rPr>
      </w:pPr>
      <w:proofErr w:type="gramStart"/>
      <w:r>
        <w:rPr>
          <w:rFonts w:ascii="Courier New" w:hAnsi="Courier New" w:cs="Courier New"/>
          <w:b/>
          <w:bCs/>
        </w:rPr>
        <w:t>and</w:t>
      </w:r>
      <w:proofErr w:type="gramEnd"/>
      <w:r w:rsidRPr="00D262FA">
        <w:rPr>
          <w:rFonts w:ascii="Courier New" w:hAnsi="Courier New" w:cs="Courier New"/>
          <w:b/>
          <w:bCs/>
        </w:rPr>
        <w:t xml:space="preserve"> </w:t>
      </w:r>
      <w:r>
        <w:rPr>
          <w:rFonts w:ascii="Courier New" w:hAnsi="Courier New" w:cs="Courier New"/>
          <w:b/>
          <w:bCs/>
        </w:rPr>
        <w:tab/>
      </w:r>
      <w:r w:rsidRPr="00D262FA">
        <w:rPr>
          <w:rFonts w:ascii="Courier New" w:hAnsi="Courier New" w:cs="Courier New"/>
          <w:b/>
          <w:bCs/>
        </w:rPr>
        <w:t>S2, S6, S9</w:t>
      </w:r>
    </w:p>
    <w:p w:rsidR="00664A68" w:rsidRDefault="00664A68" w:rsidP="00664A68">
      <w:pPr>
        <w:ind w:left="1440" w:firstLine="720"/>
        <w:jc w:val="both"/>
        <w:rPr>
          <w:rFonts w:cs="NimbusRomNo9L-Medi"/>
        </w:rPr>
      </w:pPr>
    </w:p>
    <w:p w:rsidR="00664A68" w:rsidRDefault="00664A68" w:rsidP="00664A68">
      <w:pPr>
        <w:autoSpaceDE w:val="0"/>
        <w:autoSpaceDN w:val="0"/>
        <w:adjustRightInd w:val="0"/>
        <w:spacing w:line="288" w:lineRule="auto"/>
        <w:ind w:left="454"/>
        <w:jc w:val="both"/>
        <w:rPr>
          <w:rFonts w:cs="NimbusRomNo9L-Medi"/>
        </w:rPr>
      </w:pPr>
      <w:r>
        <w:rPr>
          <w:rFonts w:cs="NimbusRomNo9L-Medi"/>
        </w:rPr>
        <w:t xml:space="preserve">3.4) </w:t>
      </w:r>
      <w:proofErr w:type="gramStart"/>
      <w:r>
        <w:rPr>
          <w:rFonts w:cs="NimbusRomNo9L-Medi"/>
        </w:rPr>
        <w:t>What</w:t>
      </w:r>
      <w:proofErr w:type="gramEnd"/>
      <w:r>
        <w:rPr>
          <w:rFonts w:cs="NimbusRomNo9L-Medi"/>
        </w:rPr>
        <w:t xml:space="preserve"> is </w:t>
      </w:r>
      <w:r w:rsidRPr="004A380C">
        <w:rPr>
          <w:rFonts w:cs="NimbusRomNo9L-Medi"/>
          <w:b/>
          <w:bCs/>
        </w:rPr>
        <w:t>structural hazard</w:t>
      </w:r>
      <w:r>
        <w:rPr>
          <w:rFonts w:cs="NimbusRomNo9L-Medi"/>
        </w:rPr>
        <w:t>? Which are the stages of the MIPS system (5-stage pipelined) prone to the structural hazard(s)? Describe in details.</w:t>
      </w:r>
    </w:p>
    <w:p w:rsidR="00664A68" w:rsidRDefault="00664A68" w:rsidP="00664A68">
      <w:pPr>
        <w:autoSpaceDE w:val="0"/>
        <w:autoSpaceDN w:val="0"/>
        <w:adjustRightInd w:val="0"/>
        <w:spacing w:line="288" w:lineRule="auto"/>
        <w:ind w:left="454"/>
        <w:jc w:val="both"/>
        <w:rPr>
          <w:b/>
          <w:bCs/>
        </w:rPr>
      </w:pPr>
      <w:r>
        <w:rPr>
          <w:rFonts w:cs="NimbusRomNo9L-Medi"/>
        </w:rPr>
        <w:t xml:space="preserve">3.5) </w:t>
      </w:r>
      <w:proofErr w:type="gramStart"/>
      <w:r>
        <w:rPr>
          <w:rFonts w:cs="NimbusRomNo9L-Medi"/>
        </w:rPr>
        <w:t>Assume</w:t>
      </w:r>
      <w:proofErr w:type="gramEnd"/>
      <w:r>
        <w:rPr>
          <w:rFonts w:cs="NimbusRomNo9L-Medi"/>
        </w:rPr>
        <w:t xml:space="preserve"> that the MIPS system has faced 0.84 clock cycles stall per instruction during its pipelined execution. Find the </w:t>
      </w:r>
      <w:r w:rsidRPr="00022790">
        <w:rPr>
          <w:rFonts w:cs="NimbusRomNo9L-Medi"/>
          <w:b/>
          <w:bCs/>
        </w:rPr>
        <w:t>speedup</w:t>
      </w:r>
      <w:r w:rsidRPr="00474FB2">
        <w:rPr>
          <w:rFonts w:cs="NimbusRomNo9L-Medi"/>
          <w:i/>
          <w:iCs/>
        </w:rPr>
        <w:t xml:space="preserve"> </w:t>
      </w:r>
      <w:r>
        <w:rPr>
          <w:rFonts w:cs="NimbusRomNo9L-Medi"/>
        </w:rPr>
        <w:t>of the system.</w:t>
      </w:r>
    </w:p>
    <w:p w:rsidR="00664A68" w:rsidRDefault="00664A68" w:rsidP="00664A68">
      <w:pPr>
        <w:rPr>
          <w:b/>
          <w:bCs/>
        </w:rPr>
      </w:pPr>
    </w:p>
    <w:p w:rsidR="00664A68" w:rsidRDefault="00664A68" w:rsidP="00664A68">
      <w:r>
        <w:rPr>
          <w:b/>
          <w:bCs/>
        </w:rPr>
        <w:t>4.</w:t>
      </w:r>
      <w:r>
        <w:t xml:space="preserve">  </w:t>
      </w:r>
      <w:r>
        <w:rPr>
          <w:b/>
          <w:bCs/>
        </w:rPr>
        <w:t>M</w:t>
      </w:r>
      <w:r w:rsidRPr="009402D1">
        <w:rPr>
          <w:b/>
          <w:bCs/>
        </w:rPr>
        <w:t xml:space="preserve">emory </w:t>
      </w:r>
      <w:r>
        <w:rPr>
          <w:b/>
          <w:bCs/>
        </w:rPr>
        <w:t>S</w:t>
      </w:r>
      <w:r w:rsidRPr="009402D1">
        <w:rPr>
          <w:b/>
          <w:bCs/>
        </w:rPr>
        <w:t>ystem</w:t>
      </w:r>
      <w:r>
        <w:tab/>
      </w:r>
    </w:p>
    <w:p w:rsidR="00664A68" w:rsidRDefault="00664A68" w:rsidP="00664A68">
      <w:pPr>
        <w:spacing w:line="288" w:lineRule="auto"/>
        <w:ind w:left="454"/>
      </w:pPr>
      <w:r>
        <w:t>4.1) “A 32-bit MIPS system</w:t>
      </w:r>
      <w:r w:rsidRPr="00752292">
        <w:t xml:space="preserve"> </w:t>
      </w:r>
      <w:r>
        <w:t>needs 5 bits addressing mechanism to access</w:t>
      </w:r>
      <w:r>
        <w:rPr>
          <w:b/>
          <w:bCs/>
        </w:rPr>
        <w:t xml:space="preserve"> </w:t>
      </w:r>
      <w:r w:rsidRPr="003808B3">
        <w:t>its</w:t>
      </w:r>
      <w:r>
        <w:rPr>
          <w:b/>
          <w:bCs/>
        </w:rPr>
        <w:t xml:space="preserve"> register file</w:t>
      </w:r>
      <w:r>
        <w:t xml:space="preserve">”, point out the reason(s).   </w:t>
      </w:r>
      <w:r w:rsidRPr="003D3FBB">
        <w:t xml:space="preserve"> </w:t>
      </w:r>
    </w:p>
    <w:p w:rsidR="00664A68" w:rsidRDefault="00664A68" w:rsidP="00664A68">
      <w:pPr>
        <w:spacing w:line="288" w:lineRule="auto"/>
        <w:ind w:left="454"/>
      </w:pPr>
      <w:r>
        <w:t xml:space="preserve">4.2)  </w:t>
      </w:r>
      <w:proofErr w:type="gramStart"/>
      <w:r>
        <w:t>Discuss</w:t>
      </w:r>
      <w:proofErr w:type="gramEnd"/>
      <w:r>
        <w:t xml:space="preserve"> the importance of </w:t>
      </w:r>
      <w:r w:rsidRPr="0012009B">
        <w:rPr>
          <w:b/>
          <w:bCs/>
        </w:rPr>
        <w:t>dynamic data segment</w:t>
      </w:r>
      <w:r>
        <w:rPr>
          <w:b/>
          <w:bCs/>
          <w:i/>
          <w:iCs/>
        </w:rPr>
        <w:t xml:space="preserve"> </w:t>
      </w:r>
      <w:r>
        <w:t>memory in MIPS systems (</w:t>
      </w:r>
      <w:r w:rsidRPr="006849BB">
        <w:rPr>
          <w:i/>
          <w:iCs/>
        </w:rPr>
        <w:t xml:space="preserve">your description should show how the memory sections of this segment support </w:t>
      </w:r>
      <w:r>
        <w:rPr>
          <w:i/>
          <w:iCs/>
        </w:rPr>
        <w:t>dynamic data allocation during run-</w:t>
      </w:r>
      <w:r w:rsidRPr="006849BB">
        <w:rPr>
          <w:i/>
          <w:iCs/>
        </w:rPr>
        <w:t>time</w:t>
      </w:r>
      <w:r>
        <w:t>).</w:t>
      </w:r>
    </w:p>
    <w:p w:rsidR="00664A68" w:rsidRDefault="00664A68" w:rsidP="00664A68">
      <w:pPr>
        <w:autoSpaceDE w:val="0"/>
        <w:autoSpaceDN w:val="0"/>
        <w:adjustRightInd w:val="0"/>
        <w:spacing w:line="288" w:lineRule="auto"/>
        <w:ind w:left="454"/>
        <w:jc w:val="both"/>
        <w:rPr>
          <w:rFonts w:cs="Times New Roman"/>
          <w:color w:val="000000"/>
          <w:lang w:bidi="th-TH"/>
        </w:rPr>
      </w:pPr>
      <w:r>
        <w:rPr>
          <w:rFonts w:cs="Times New Roman"/>
          <w:color w:val="000000"/>
          <w:lang w:bidi="th-TH"/>
        </w:rPr>
        <w:t>4.3</w:t>
      </w:r>
      <w:r w:rsidRPr="000B78BD">
        <w:rPr>
          <w:rFonts w:cs="Times New Roman"/>
          <w:color w:val="000000"/>
          <w:lang w:bidi="th-TH"/>
        </w:rPr>
        <w:t>)</w:t>
      </w:r>
      <w:r>
        <w:rPr>
          <w:rFonts w:cs="Times New Roman"/>
          <w:color w:val="000000"/>
          <w:lang w:bidi="th-TH"/>
        </w:rPr>
        <w:t xml:space="preserve"> </w:t>
      </w:r>
      <w:proofErr w:type="gramStart"/>
      <w:r>
        <w:rPr>
          <w:rFonts w:cs="Times New Roman"/>
          <w:color w:val="000000"/>
          <w:lang w:bidi="th-TH"/>
        </w:rPr>
        <w:t>Consider</w:t>
      </w:r>
      <w:proofErr w:type="gramEnd"/>
      <w:r>
        <w:rPr>
          <w:rFonts w:cs="Times New Roman"/>
          <w:color w:val="000000"/>
          <w:lang w:bidi="th-TH"/>
        </w:rPr>
        <w:t xml:space="preserve"> the following MIPS instruction (where S0 and S1 are two 32-bit general purpose integer registers): </w:t>
      </w:r>
    </w:p>
    <w:p w:rsidR="00664A68" w:rsidRDefault="00664A68" w:rsidP="00664A68">
      <w:pPr>
        <w:autoSpaceDE w:val="0"/>
        <w:autoSpaceDN w:val="0"/>
        <w:adjustRightInd w:val="0"/>
        <w:ind w:left="1440" w:firstLine="720"/>
        <w:jc w:val="both"/>
        <w:rPr>
          <w:rFonts w:ascii="Courier New" w:hAnsi="Courier New" w:cs="Courier New"/>
          <w:b/>
          <w:bCs/>
          <w:lang w:bidi="th-TH"/>
        </w:rPr>
      </w:pPr>
      <w:r w:rsidRPr="000B78BD">
        <w:rPr>
          <w:rFonts w:cs="Times New Roman"/>
          <w:color w:val="000000"/>
          <w:lang w:bidi="th-TH"/>
        </w:rPr>
        <w:t xml:space="preserve"> </w:t>
      </w:r>
      <w:proofErr w:type="spellStart"/>
      <w:proofErr w:type="gramStart"/>
      <w:r>
        <w:rPr>
          <w:rFonts w:ascii="Courier New" w:hAnsi="Courier New" w:cs="Courier New"/>
          <w:b/>
          <w:bCs/>
          <w:lang w:bidi="th-TH"/>
        </w:rPr>
        <w:t>s</w:t>
      </w:r>
      <w:r w:rsidRPr="00D262FA">
        <w:rPr>
          <w:rFonts w:ascii="Courier New" w:hAnsi="Courier New" w:cs="Courier New"/>
          <w:b/>
          <w:bCs/>
          <w:lang w:bidi="th-TH"/>
        </w:rPr>
        <w:t>w</w:t>
      </w:r>
      <w:proofErr w:type="spellEnd"/>
      <w:proofErr w:type="gramEnd"/>
      <w:r>
        <w:rPr>
          <w:rFonts w:ascii="Courier New" w:hAnsi="Courier New" w:cs="Courier New"/>
          <w:b/>
          <w:bCs/>
          <w:lang w:bidi="th-TH"/>
        </w:rPr>
        <w:t xml:space="preserve"> S1</w:t>
      </w:r>
      <w:r w:rsidRPr="00D262FA">
        <w:rPr>
          <w:rFonts w:ascii="Courier New" w:hAnsi="Courier New" w:cs="Courier New"/>
          <w:b/>
          <w:bCs/>
          <w:lang w:bidi="th-TH"/>
        </w:rPr>
        <w:t xml:space="preserve">, </w:t>
      </w:r>
      <w:r>
        <w:rPr>
          <w:rFonts w:ascii="Courier New" w:hAnsi="Courier New" w:cs="Courier New"/>
          <w:b/>
          <w:bCs/>
          <w:lang w:bidi="th-TH"/>
        </w:rPr>
        <w:t>15(S0</w:t>
      </w:r>
      <w:r w:rsidRPr="00D262FA">
        <w:rPr>
          <w:rFonts w:ascii="Courier New" w:hAnsi="Courier New" w:cs="Courier New"/>
          <w:b/>
          <w:bCs/>
          <w:lang w:bidi="th-TH"/>
        </w:rPr>
        <w:t>)</w:t>
      </w:r>
    </w:p>
    <w:p w:rsidR="00664A68" w:rsidRDefault="00664A68" w:rsidP="00664A68">
      <w:pPr>
        <w:autoSpaceDE w:val="0"/>
        <w:autoSpaceDN w:val="0"/>
        <w:adjustRightInd w:val="0"/>
        <w:spacing w:line="288" w:lineRule="auto"/>
        <w:ind w:left="454"/>
        <w:jc w:val="both"/>
        <w:rPr>
          <w:rFonts w:cs="Times New Roman"/>
          <w:color w:val="000000"/>
          <w:lang w:bidi="th-TH"/>
        </w:rPr>
      </w:pPr>
      <w:r>
        <w:rPr>
          <w:rFonts w:cs="Times New Roman"/>
          <w:color w:val="000000"/>
          <w:lang w:bidi="th-TH"/>
        </w:rPr>
        <w:t xml:space="preserve">Assume that S0 is initialized with a value of zero and S1 has a 32-bit </w:t>
      </w:r>
      <w:r w:rsidRPr="000B78BD">
        <w:rPr>
          <w:rFonts w:cs="Times New Roman"/>
          <w:color w:val="000000"/>
          <w:lang w:bidi="th-TH"/>
        </w:rPr>
        <w:t>number</w:t>
      </w:r>
      <w:r>
        <w:rPr>
          <w:rFonts w:cs="Times New Roman"/>
          <w:color w:val="000000"/>
          <w:lang w:bidi="th-TH"/>
        </w:rPr>
        <w:t>,</w:t>
      </w:r>
      <w:r w:rsidRPr="000B78BD">
        <w:rPr>
          <w:rFonts w:cs="Times New Roman"/>
          <w:color w:val="000000"/>
          <w:lang w:bidi="th-TH"/>
        </w:rPr>
        <w:t xml:space="preserve"> </w:t>
      </w:r>
      <w:r w:rsidRPr="000C66CB">
        <w:rPr>
          <w:rFonts w:cs="Times New Roman"/>
          <w:b/>
          <w:bCs/>
          <w:color w:val="000000"/>
          <w:lang w:bidi="th-TH"/>
        </w:rPr>
        <w:t>0x</w:t>
      </w:r>
      <w:r>
        <w:rPr>
          <w:rFonts w:cs="Times New Roman"/>
          <w:b/>
          <w:bCs/>
          <w:color w:val="000000"/>
          <w:lang w:bidi="th-TH"/>
        </w:rPr>
        <w:t>FF</w:t>
      </w:r>
      <w:r w:rsidRPr="00270D06">
        <w:rPr>
          <w:rFonts w:cs="Times New Roman"/>
          <w:b/>
          <w:bCs/>
          <w:color w:val="000000"/>
          <w:lang w:bidi="th-TH"/>
        </w:rPr>
        <w:t>223344</w:t>
      </w:r>
      <w:r>
        <w:rPr>
          <w:rFonts w:cs="Times New Roman"/>
          <w:color w:val="000000"/>
          <w:lang w:bidi="th-TH"/>
        </w:rPr>
        <w:t xml:space="preserve">. Show the </w:t>
      </w:r>
      <w:r w:rsidRPr="000C66CB">
        <w:rPr>
          <w:rFonts w:cs="Times New Roman"/>
          <w:b/>
          <w:bCs/>
          <w:color w:val="000000"/>
          <w:lang w:bidi="th-TH"/>
        </w:rPr>
        <w:t>byte addressable</w:t>
      </w:r>
      <w:r w:rsidRPr="000C66CB">
        <w:rPr>
          <w:rFonts w:cs="Times New Roman"/>
          <w:color w:val="000000"/>
          <w:lang w:bidi="th-TH"/>
        </w:rPr>
        <w:t xml:space="preserve"> </w:t>
      </w:r>
      <w:r w:rsidRPr="000C66CB">
        <w:rPr>
          <w:rFonts w:cs="Times New Roman"/>
          <w:b/>
          <w:bCs/>
          <w:color w:val="000000"/>
          <w:lang w:bidi="th-TH"/>
        </w:rPr>
        <w:t>memory</w:t>
      </w:r>
      <w:r>
        <w:rPr>
          <w:rFonts w:cs="Times New Roman"/>
          <w:color w:val="000000"/>
          <w:lang w:bidi="th-TH"/>
        </w:rPr>
        <w:t xml:space="preserve"> of the MIPS system after the execution of the store instruct</w:t>
      </w:r>
      <w:bookmarkStart w:id="0" w:name="_GoBack"/>
      <w:bookmarkEnd w:id="0"/>
      <w:r>
        <w:rPr>
          <w:rFonts w:cs="Times New Roman"/>
          <w:color w:val="000000"/>
          <w:lang w:bidi="th-TH"/>
        </w:rPr>
        <w:t>ion.</w:t>
      </w:r>
    </w:p>
    <w:p w:rsidR="00664A68" w:rsidRDefault="00664A68" w:rsidP="00664A68">
      <w:pPr>
        <w:spacing w:line="288" w:lineRule="auto"/>
        <w:ind w:left="454"/>
        <w:jc w:val="both"/>
        <w:outlineLvl w:val="0"/>
      </w:pPr>
      <w:r>
        <w:t xml:space="preserve">4.4) </w:t>
      </w:r>
      <w:proofErr w:type="gramStart"/>
      <w:r>
        <w:t>Consider</w:t>
      </w:r>
      <w:proofErr w:type="gramEnd"/>
      <w:r>
        <w:t xml:space="preserve"> a </w:t>
      </w:r>
      <w:r>
        <w:rPr>
          <w:b/>
          <w:bCs/>
        </w:rPr>
        <w:t>4</w:t>
      </w:r>
      <w:r w:rsidRPr="003313F6">
        <w:rPr>
          <w:b/>
          <w:bCs/>
        </w:rPr>
        <w:t>MB</w:t>
      </w:r>
      <w:r>
        <w:t xml:space="preserve"> cache (assume that there is no level2 cache in the system) and a </w:t>
      </w:r>
      <w:r>
        <w:rPr>
          <w:b/>
          <w:bCs/>
        </w:rPr>
        <w:t>4</w:t>
      </w:r>
      <w:r w:rsidRPr="003313F6">
        <w:rPr>
          <w:b/>
          <w:bCs/>
        </w:rPr>
        <w:t>GB</w:t>
      </w:r>
      <w:r>
        <w:t xml:space="preserve"> main memory (organization: 2G x 16).  The size of a main memory block is 128-bit (</w:t>
      </w:r>
      <w:r>
        <w:rPr>
          <w:b/>
          <w:bCs/>
        </w:rPr>
        <w:t>eight</w:t>
      </w:r>
      <w:r>
        <w:t>, 16-bit words). Assume that the processor can only access a word of 16-bit at time from the cache. Based on the given cache, memory block, and main memory details show the address fields which are used by a processor to access the following cache organizations:</w:t>
      </w:r>
    </w:p>
    <w:p w:rsidR="00664A68" w:rsidRDefault="00664A68" w:rsidP="00664A68">
      <w:pPr>
        <w:spacing w:line="288" w:lineRule="auto"/>
        <w:ind w:left="454"/>
        <w:jc w:val="both"/>
        <w:outlineLvl w:val="0"/>
      </w:pPr>
      <w:r>
        <w:tab/>
      </w:r>
      <w:r>
        <w:tab/>
        <w:t xml:space="preserve">4.4.1) </w:t>
      </w:r>
      <w:r w:rsidRPr="00F01F00">
        <w:t>Direct</w:t>
      </w:r>
    </w:p>
    <w:p w:rsidR="00664A68" w:rsidRDefault="00664A68" w:rsidP="00664A68">
      <w:pPr>
        <w:spacing w:line="288" w:lineRule="auto"/>
        <w:ind w:left="454"/>
        <w:jc w:val="both"/>
        <w:outlineLvl w:val="0"/>
      </w:pPr>
      <w:r>
        <w:tab/>
      </w:r>
      <w:r>
        <w:tab/>
        <w:t xml:space="preserve">4.4.2) </w:t>
      </w:r>
      <w:r w:rsidR="00CC4A48">
        <w:t xml:space="preserve"> </w:t>
      </w:r>
      <w:proofErr w:type="gramStart"/>
      <w:r w:rsidRPr="00F01F00">
        <w:t>Fully</w:t>
      </w:r>
      <w:proofErr w:type="gramEnd"/>
      <w:r w:rsidRPr="00F01F00">
        <w:t xml:space="preserve"> associative</w:t>
      </w:r>
    </w:p>
    <w:p w:rsidR="00664A68" w:rsidRDefault="00664A68" w:rsidP="00664A68">
      <w:pPr>
        <w:spacing w:line="288" w:lineRule="auto"/>
        <w:ind w:left="454"/>
        <w:jc w:val="both"/>
        <w:outlineLvl w:val="0"/>
      </w:pPr>
      <w:r>
        <w:tab/>
      </w:r>
      <w:r>
        <w:tab/>
        <w:t xml:space="preserve">4.4.3)  </w:t>
      </w:r>
      <w:r w:rsidRPr="00F01F00">
        <w:t>4-way set associative</w:t>
      </w:r>
    </w:p>
    <w:p w:rsidR="00664A68" w:rsidRDefault="00664A68" w:rsidP="00664A68">
      <w:pPr>
        <w:pStyle w:val="ListParagraph"/>
        <w:spacing w:line="288" w:lineRule="auto"/>
        <w:ind w:left="454"/>
      </w:pPr>
      <w:r>
        <w:t>4.5) Describe</w:t>
      </w:r>
      <w:r w:rsidRPr="00CA79EB">
        <w:t xml:space="preserve"> </w:t>
      </w:r>
      <w:r>
        <w:t xml:space="preserve">the following terms under a </w:t>
      </w:r>
      <w:r w:rsidRPr="008029E7">
        <w:rPr>
          <w:b/>
          <w:bCs/>
        </w:rPr>
        <w:t>read/write</w:t>
      </w:r>
      <w:r>
        <w:t xml:space="preserve"> context:</w:t>
      </w:r>
    </w:p>
    <w:p w:rsidR="00664A68" w:rsidRDefault="00664A68" w:rsidP="00664A68">
      <w:pPr>
        <w:pStyle w:val="ListParagraph"/>
        <w:spacing w:line="288" w:lineRule="auto"/>
        <w:ind w:left="454"/>
      </w:pPr>
      <w:r>
        <w:lastRenderedPageBreak/>
        <w:tab/>
      </w:r>
      <w:r>
        <w:tab/>
        <w:t xml:space="preserve">4.5.1)  </w:t>
      </w:r>
      <w:r w:rsidRPr="00F01F00">
        <w:t>c</w:t>
      </w:r>
      <w:r>
        <w:t>ache hit</w:t>
      </w:r>
    </w:p>
    <w:p w:rsidR="00664A68" w:rsidRPr="00F01F00" w:rsidRDefault="00664A68" w:rsidP="00664A68">
      <w:pPr>
        <w:pStyle w:val="ListParagraph"/>
        <w:spacing w:line="288" w:lineRule="auto"/>
        <w:ind w:left="454"/>
      </w:pPr>
      <w:r>
        <w:tab/>
      </w:r>
      <w:r>
        <w:tab/>
        <w:t xml:space="preserve">4.5.2) </w:t>
      </w:r>
      <w:proofErr w:type="gramStart"/>
      <w:r w:rsidRPr="00F01F00">
        <w:t>cache miss</w:t>
      </w:r>
      <w:proofErr w:type="gramEnd"/>
    </w:p>
    <w:p w:rsidR="00911B29" w:rsidRDefault="00911B29"/>
    <w:sectPr w:rsidR="00911B29" w:rsidSect="00B078AB">
      <w:footerReference w:type="even" r:id="rId4"/>
      <w:footerReference w:type="default" r:id="rId5"/>
      <w:pgSz w:w="12240" w:h="20160" w:code="5"/>
      <w:pgMar w:top="1440" w:right="1800" w:bottom="1440" w:left="180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E0" w:rsidRDefault="001B73BE" w:rsidP="00D9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7E0" w:rsidRDefault="001B7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E0" w:rsidRDefault="001B73BE" w:rsidP="00D9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47E0" w:rsidRDefault="001B73B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664A68"/>
    <w:rsid w:val="00031CEC"/>
    <w:rsid w:val="000F2BC8"/>
    <w:rsid w:val="001B73BE"/>
    <w:rsid w:val="002601D9"/>
    <w:rsid w:val="0027263D"/>
    <w:rsid w:val="002A2260"/>
    <w:rsid w:val="003D002C"/>
    <w:rsid w:val="00664A68"/>
    <w:rsid w:val="0071471E"/>
    <w:rsid w:val="0076405A"/>
    <w:rsid w:val="00825E76"/>
    <w:rsid w:val="008C50D7"/>
    <w:rsid w:val="008F301A"/>
    <w:rsid w:val="00911B29"/>
    <w:rsid w:val="00CC4A48"/>
    <w:rsid w:val="00D427CD"/>
    <w:rsid w:val="00D666D2"/>
    <w:rsid w:val="00DB613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68"/>
    <w:pPr>
      <w:spacing w:after="0" w:line="240" w:lineRule="auto"/>
    </w:pPr>
    <w:rPr>
      <w:rFonts w:ascii="Times New Roman" w:eastAsia="Times New Roman" w:hAnsi="Times New Roman" w:cs="Angsana New"/>
      <w:sz w:val="24"/>
      <w:szCs w:val="24"/>
      <w:lang w:bidi="ar-SA"/>
    </w:rPr>
  </w:style>
  <w:style w:type="paragraph" w:styleId="Heading3">
    <w:name w:val="heading 3"/>
    <w:basedOn w:val="Normal"/>
    <w:link w:val="Heading3Char"/>
    <w:uiPriority w:val="9"/>
    <w:semiHidden/>
    <w:unhideWhenUsed/>
    <w:qFormat/>
    <w:rsid w:val="0076405A"/>
    <w:pPr>
      <w:keepNext/>
      <w:keepLines/>
      <w:spacing w:before="200" w:line="276" w:lineRule="auto"/>
      <w:outlineLvl w:val="2"/>
    </w:pPr>
    <w:rPr>
      <w:rFonts w:asciiTheme="majorHAnsi" w:eastAsiaTheme="majorEastAsia" w:hAnsiTheme="majorHAnsi" w:cstheme="majorBidi"/>
      <w:b/>
      <w:bCs/>
      <w:color w:val="DDDDDD" w:themeColor="accent1"/>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405A"/>
    <w:rPr>
      <w:rFonts w:asciiTheme="majorHAnsi" w:eastAsiaTheme="majorEastAsia" w:hAnsiTheme="majorHAnsi" w:cstheme="majorBidi"/>
      <w:b/>
      <w:bCs/>
      <w:color w:val="DDDDDD" w:themeColor="accent1"/>
    </w:rPr>
  </w:style>
  <w:style w:type="paragraph" w:styleId="Footer">
    <w:name w:val="footer"/>
    <w:basedOn w:val="Normal"/>
    <w:link w:val="FooterChar"/>
    <w:rsid w:val="00664A68"/>
    <w:pPr>
      <w:tabs>
        <w:tab w:val="center" w:pos="4320"/>
        <w:tab w:val="right" w:pos="8640"/>
      </w:tabs>
    </w:pPr>
  </w:style>
  <w:style w:type="character" w:customStyle="1" w:styleId="FooterChar">
    <w:name w:val="Footer Char"/>
    <w:basedOn w:val="DefaultParagraphFont"/>
    <w:link w:val="Footer"/>
    <w:rsid w:val="00664A68"/>
    <w:rPr>
      <w:rFonts w:ascii="Times New Roman" w:eastAsia="Times New Roman" w:hAnsi="Times New Roman" w:cs="Angsana New"/>
      <w:sz w:val="24"/>
      <w:szCs w:val="24"/>
      <w:lang w:bidi="ar-SA"/>
    </w:rPr>
  </w:style>
  <w:style w:type="character" w:styleId="PageNumber">
    <w:name w:val="page number"/>
    <w:basedOn w:val="DefaultParagraphFont"/>
    <w:rsid w:val="00664A68"/>
  </w:style>
  <w:style w:type="paragraph" w:styleId="ListParagraph">
    <w:name w:val="List Paragraph"/>
    <w:basedOn w:val="Normal"/>
    <w:uiPriority w:val="34"/>
    <w:qFormat/>
    <w:rsid w:val="00664A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2019-11-21T09:15:00Z</dcterms:created>
  <dcterms:modified xsi:type="dcterms:W3CDTF">2019-11-21T09:21:00Z</dcterms:modified>
</cp:coreProperties>
</file>